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41AB" w14:textId="77777777" w:rsidR="00A64461" w:rsidRPr="00A87DAA" w:rsidRDefault="006B0577" w:rsidP="00F80C84">
      <w:pPr>
        <w:spacing w:after="180" w:line="400" w:lineRule="exact"/>
        <w:jc w:val="center"/>
        <w:rPr>
          <w:b/>
          <w:sz w:val="36"/>
          <w:szCs w:val="36"/>
        </w:rPr>
      </w:pPr>
      <w:bookmarkStart w:id="0" w:name="_Toc280996328"/>
      <w:bookmarkStart w:id="1" w:name="_Toc407636490"/>
      <w:bookmarkStart w:id="2" w:name="_Toc407636519"/>
      <w:bookmarkStart w:id="3" w:name="_Toc407636664"/>
      <w:r w:rsidRPr="00A87DAA">
        <w:rPr>
          <w:b/>
          <w:sz w:val="36"/>
          <w:szCs w:val="36"/>
        </w:rPr>
        <w:t>義守大學</w:t>
      </w:r>
      <w:r w:rsidR="00A20CB4" w:rsidRPr="00A87DAA">
        <w:rPr>
          <w:b/>
          <w:sz w:val="36"/>
          <w:szCs w:val="36"/>
          <w:u w:val="single"/>
        </w:rPr>
        <w:t xml:space="preserve">     </w:t>
      </w:r>
      <w:proofErr w:type="gramStart"/>
      <w:r w:rsidR="00A20CB4" w:rsidRPr="00A87DAA">
        <w:rPr>
          <w:b/>
          <w:sz w:val="36"/>
          <w:szCs w:val="36"/>
        </w:rPr>
        <w:t>學年度第</w:t>
      </w:r>
      <w:proofErr w:type="gramEnd"/>
      <w:r w:rsidR="00A20CB4" w:rsidRPr="00A87DAA">
        <w:rPr>
          <w:b/>
          <w:sz w:val="36"/>
          <w:szCs w:val="36"/>
          <w:u w:val="single"/>
        </w:rPr>
        <w:t xml:space="preserve">   </w:t>
      </w:r>
      <w:r w:rsidR="00A20CB4" w:rsidRPr="00A87DAA">
        <w:rPr>
          <w:b/>
          <w:sz w:val="36"/>
          <w:szCs w:val="36"/>
        </w:rPr>
        <w:t>學期</w:t>
      </w:r>
      <w:proofErr w:type="gramStart"/>
      <w:r w:rsidR="00A64461" w:rsidRPr="00A87DAA">
        <w:rPr>
          <w:b/>
          <w:sz w:val="36"/>
          <w:szCs w:val="36"/>
        </w:rPr>
        <w:t>磨課師</w:t>
      </w:r>
      <w:proofErr w:type="gramEnd"/>
      <w:r w:rsidR="00A64461" w:rsidRPr="00A87DAA">
        <w:rPr>
          <w:b/>
          <w:sz w:val="36"/>
          <w:szCs w:val="36"/>
        </w:rPr>
        <w:t>課程計畫書</w:t>
      </w:r>
    </w:p>
    <w:p w14:paraId="588222A6" w14:textId="77777777" w:rsidR="00F9568A" w:rsidRPr="00A87DAA" w:rsidRDefault="00F9568A" w:rsidP="00F80C84">
      <w:pPr>
        <w:spacing w:after="180" w:line="400" w:lineRule="exact"/>
        <w:jc w:val="center"/>
        <w:rPr>
          <w:b/>
          <w:sz w:val="36"/>
          <w:szCs w:val="36"/>
        </w:rPr>
      </w:pPr>
      <w:r w:rsidRPr="00A87DAA">
        <w:rPr>
          <w:b/>
          <w:sz w:val="36"/>
          <w:szCs w:val="36"/>
        </w:rPr>
        <w:t xml:space="preserve">I-SHOU UNIVERSITY </w:t>
      </w:r>
    </w:p>
    <w:p w14:paraId="137818DE" w14:textId="77777777" w:rsidR="00F9568A" w:rsidRPr="00A87DAA" w:rsidRDefault="00F9568A" w:rsidP="00F80C84">
      <w:pPr>
        <w:spacing w:after="180"/>
        <w:jc w:val="center"/>
        <w:rPr>
          <w:b/>
          <w:sz w:val="36"/>
          <w:szCs w:val="36"/>
        </w:rPr>
      </w:pPr>
      <w:r w:rsidRPr="00A87DAA">
        <w:rPr>
          <w:b/>
          <w:sz w:val="36"/>
          <w:szCs w:val="36"/>
        </w:rPr>
        <w:t xml:space="preserve">Application Form for Offering Massive Open Online Courses (MOOCs) in the </w:t>
      </w:r>
      <w:r w:rsidRPr="00A87DAA">
        <w:rPr>
          <w:b/>
          <w:kern w:val="0"/>
          <w:sz w:val="36"/>
          <w:szCs w:val="36"/>
          <w:u w:val="single"/>
        </w:rPr>
        <w:t xml:space="preserve">   </w:t>
      </w:r>
      <w:r w:rsidRPr="00A87DAA">
        <w:rPr>
          <w:b/>
          <w:kern w:val="0"/>
          <w:sz w:val="36"/>
          <w:szCs w:val="36"/>
        </w:rPr>
        <w:t xml:space="preserve"> </w:t>
      </w:r>
      <w:r w:rsidRPr="00A87DAA">
        <w:rPr>
          <w:b/>
          <w:sz w:val="36"/>
          <w:szCs w:val="36"/>
        </w:rPr>
        <w:t>Semester of Academic Year</w:t>
      </w:r>
    </w:p>
    <w:p w14:paraId="015EB8F8" w14:textId="77777777" w:rsidR="00F9568A" w:rsidRPr="00A87DAA" w:rsidRDefault="006B0577" w:rsidP="00F9568A">
      <w:pPr>
        <w:spacing w:afterLines="0" w:line="400" w:lineRule="exact"/>
        <w:ind w:left="338"/>
        <w:jc w:val="right"/>
        <w:rPr>
          <w:sz w:val="24"/>
        </w:rPr>
      </w:pPr>
      <w:r w:rsidRPr="00A87DAA">
        <w:rPr>
          <w:sz w:val="24"/>
          <w:szCs w:val="24"/>
        </w:rPr>
        <w:t>申請日期</w:t>
      </w:r>
      <w:r w:rsidR="00F9568A" w:rsidRPr="00A87DAA">
        <w:rPr>
          <w:sz w:val="24"/>
        </w:rPr>
        <w:t>Application Date</w:t>
      </w:r>
      <w:r w:rsidRPr="00A87DAA">
        <w:rPr>
          <w:sz w:val="24"/>
          <w:szCs w:val="24"/>
        </w:rPr>
        <w:t>：</w:t>
      </w:r>
      <w:r w:rsidRPr="00A87DAA">
        <w:rPr>
          <w:sz w:val="24"/>
          <w:szCs w:val="24"/>
        </w:rPr>
        <w:t xml:space="preserve">  </w:t>
      </w:r>
      <w:r w:rsidRPr="00A87DAA">
        <w:rPr>
          <w:sz w:val="24"/>
          <w:szCs w:val="24"/>
        </w:rPr>
        <w:t>年</w:t>
      </w:r>
      <w:r w:rsidRPr="00A87DAA">
        <w:rPr>
          <w:sz w:val="24"/>
          <w:szCs w:val="24"/>
        </w:rPr>
        <w:t xml:space="preserve">  </w:t>
      </w:r>
      <w:r w:rsidRPr="00A87DAA">
        <w:rPr>
          <w:sz w:val="24"/>
          <w:szCs w:val="24"/>
        </w:rPr>
        <w:t>月</w:t>
      </w:r>
      <w:r w:rsidRPr="00A87DAA">
        <w:rPr>
          <w:sz w:val="24"/>
          <w:szCs w:val="24"/>
        </w:rPr>
        <w:t xml:space="preserve">  </w:t>
      </w:r>
      <w:r w:rsidRPr="00A87DAA">
        <w:rPr>
          <w:sz w:val="24"/>
          <w:szCs w:val="24"/>
        </w:rPr>
        <w:t>日</w:t>
      </w:r>
      <w:r w:rsidR="00F9568A" w:rsidRPr="00A87DAA">
        <w:rPr>
          <w:sz w:val="24"/>
        </w:rPr>
        <w:t>(Y/M/D)</w:t>
      </w: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1"/>
        <w:gridCol w:w="2269"/>
        <w:gridCol w:w="3117"/>
        <w:gridCol w:w="2054"/>
      </w:tblGrid>
      <w:tr w:rsidR="006B0577" w:rsidRPr="00A87DAA" w14:paraId="2D89451A" w14:textId="77777777" w:rsidTr="00BB5640">
        <w:trPr>
          <w:cantSplit/>
          <w:trHeight w:val="505"/>
        </w:trPr>
        <w:tc>
          <w:tcPr>
            <w:tcW w:w="10341" w:type="dxa"/>
            <w:gridSpan w:val="4"/>
            <w:shd w:val="clear" w:color="auto" w:fill="E5DFEC" w:themeFill="accent4" w:themeFillTint="33"/>
            <w:vAlign w:val="center"/>
          </w:tcPr>
          <w:p w14:paraId="29EABE0A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授課教師資料</w:t>
            </w:r>
            <w:r w:rsidR="00F9568A" w:rsidRPr="00A87DAA">
              <w:rPr>
                <w:sz w:val="24"/>
                <w:szCs w:val="24"/>
              </w:rPr>
              <w:t>Course Instructor</w:t>
            </w:r>
          </w:p>
        </w:tc>
      </w:tr>
      <w:tr w:rsidR="006B0577" w:rsidRPr="00A87DAA" w14:paraId="259BA7A6" w14:textId="77777777" w:rsidTr="00CD198F">
        <w:trPr>
          <w:cantSplit/>
          <w:trHeight w:val="555"/>
        </w:trPr>
        <w:tc>
          <w:tcPr>
            <w:tcW w:w="2901" w:type="dxa"/>
            <w:shd w:val="clear" w:color="auto" w:fill="FFFFFF" w:themeFill="background1"/>
            <w:vAlign w:val="center"/>
          </w:tcPr>
          <w:p w14:paraId="062CAFA8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教師姓名</w:t>
            </w:r>
            <w:r w:rsidR="00F9568A" w:rsidRPr="00A87DAA">
              <w:rPr>
                <w:sz w:val="24"/>
                <w:szCs w:val="24"/>
              </w:rPr>
              <w:t>Name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B5B7A82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F77D7CE" w14:textId="77777777" w:rsidR="006B0577" w:rsidRPr="00A87DAA" w:rsidRDefault="006B0577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pacing w:val="-20"/>
                <w:sz w:val="24"/>
                <w:szCs w:val="24"/>
              </w:rPr>
              <w:t>所屬系所</w:t>
            </w:r>
          </w:p>
          <w:p w14:paraId="339EE4C2" w14:textId="2A938FEF" w:rsidR="00F9568A" w:rsidRPr="00A87DAA" w:rsidRDefault="00F80C84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Department</w:t>
            </w:r>
          </w:p>
        </w:tc>
        <w:tc>
          <w:tcPr>
            <w:tcW w:w="2054" w:type="dxa"/>
            <w:vAlign w:val="center"/>
          </w:tcPr>
          <w:p w14:paraId="71BAC81B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</w:tr>
      <w:tr w:rsidR="006B0577" w:rsidRPr="00A87DAA" w14:paraId="0045B8DF" w14:textId="77777777" w:rsidTr="00CD198F">
        <w:trPr>
          <w:cantSplit/>
          <w:trHeight w:val="705"/>
        </w:trPr>
        <w:tc>
          <w:tcPr>
            <w:tcW w:w="2901" w:type="dxa"/>
            <w:shd w:val="clear" w:color="auto" w:fill="FFFFFF" w:themeFill="background1"/>
            <w:vAlign w:val="center"/>
          </w:tcPr>
          <w:p w14:paraId="5F7B5E40" w14:textId="77777777" w:rsidR="006B0577" w:rsidRPr="00A87DAA" w:rsidRDefault="006B0577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pacing w:val="-20"/>
                <w:sz w:val="24"/>
                <w:szCs w:val="24"/>
              </w:rPr>
              <w:t>連絡電話</w:t>
            </w:r>
          </w:p>
          <w:p w14:paraId="1ADB9A04" w14:textId="77777777" w:rsidR="00F9568A" w:rsidRPr="00A87DAA" w:rsidRDefault="00F9568A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Contact Phone Number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5B039FB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4AD4AAC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E-mail</w:t>
            </w:r>
          </w:p>
        </w:tc>
        <w:tc>
          <w:tcPr>
            <w:tcW w:w="2054" w:type="dxa"/>
            <w:vAlign w:val="center"/>
          </w:tcPr>
          <w:p w14:paraId="07165EF6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</w:tr>
      <w:tr w:rsidR="006B0577" w:rsidRPr="00A87DAA" w14:paraId="4923BF84" w14:textId="77777777" w:rsidTr="00AE1F8E">
        <w:trPr>
          <w:trHeight w:val="559"/>
        </w:trPr>
        <w:tc>
          <w:tcPr>
            <w:tcW w:w="10341" w:type="dxa"/>
            <w:gridSpan w:val="4"/>
            <w:shd w:val="clear" w:color="auto" w:fill="E5DFEC" w:themeFill="accent4" w:themeFillTint="33"/>
            <w:vAlign w:val="center"/>
          </w:tcPr>
          <w:p w14:paraId="0DD1EAA7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課程基本資料</w:t>
            </w:r>
            <w:r w:rsidR="00F9568A" w:rsidRPr="00A87DAA">
              <w:rPr>
                <w:sz w:val="24"/>
                <w:szCs w:val="24"/>
              </w:rPr>
              <w:t>Course Information</w:t>
            </w:r>
          </w:p>
        </w:tc>
      </w:tr>
      <w:tr w:rsidR="006B0577" w:rsidRPr="00A87DAA" w14:paraId="1BB4C2B2" w14:textId="77777777" w:rsidTr="00CD198F">
        <w:trPr>
          <w:trHeight w:val="552"/>
        </w:trPr>
        <w:tc>
          <w:tcPr>
            <w:tcW w:w="2901" w:type="dxa"/>
            <w:shd w:val="clear" w:color="auto" w:fill="FFFFFF" w:themeFill="background1"/>
            <w:vAlign w:val="center"/>
          </w:tcPr>
          <w:p w14:paraId="50EB464E" w14:textId="15DCF82A" w:rsidR="00846355" w:rsidRPr="00A87DAA" w:rsidRDefault="00846355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pacing w:val="-20"/>
                <w:sz w:val="24"/>
                <w:szCs w:val="24"/>
              </w:rPr>
              <w:t>預計</w:t>
            </w:r>
            <w:r w:rsidRPr="00A87DAA">
              <w:rPr>
                <w:spacing w:val="-20"/>
                <w:sz w:val="24"/>
                <w:szCs w:val="24"/>
              </w:rPr>
              <w:t>開課時間</w:t>
            </w:r>
          </w:p>
          <w:p w14:paraId="21ED633A" w14:textId="6CF50E6D" w:rsidR="00F9568A" w:rsidRPr="00A87DAA" w:rsidRDefault="00846355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Period of Offering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2B047207" w14:textId="01371D8F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B46E291" w14:textId="77777777" w:rsidR="00846355" w:rsidRPr="00A87DAA" w:rsidRDefault="00846355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pacing w:val="-20"/>
                <w:sz w:val="24"/>
                <w:szCs w:val="24"/>
              </w:rPr>
              <w:t>課程名稱</w:t>
            </w:r>
          </w:p>
          <w:p w14:paraId="17CEE0FF" w14:textId="696EDBC5" w:rsidR="006B0577" w:rsidRPr="00A87DAA" w:rsidRDefault="00846355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Course Title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769A6229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</w:tr>
      <w:tr w:rsidR="006B0577" w:rsidRPr="00A87DAA" w14:paraId="7ADDB871" w14:textId="77777777" w:rsidTr="00CD198F">
        <w:trPr>
          <w:trHeight w:val="932"/>
        </w:trPr>
        <w:tc>
          <w:tcPr>
            <w:tcW w:w="2901" w:type="dxa"/>
            <w:shd w:val="clear" w:color="auto" w:fill="FFFFFF" w:themeFill="background1"/>
            <w:vAlign w:val="center"/>
          </w:tcPr>
          <w:p w14:paraId="14D1930A" w14:textId="77777777" w:rsidR="00846355" w:rsidRPr="00A87DAA" w:rsidRDefault="00846355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預計修課人數</w:t>
            </w:r>
          </w:p>
          <w:p w14:paraId="45B1C720" w14:textId="47029490" w:rsidR="00F9568A" w:rsidRPr="00A87DAA" w:rsidRDefault="00846355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Expected Number of Students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030F2B6" w14:textId="4F7C84BE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CCD2D7C" w14:textId="77777777" w:rsidR="00846355" w:rsidRPr="00A87DAA" w:rsidRDefault="00846355" w:rsidP="00CD198F">
            <w:pPr>
              <w:spacing w:afterLines="0"/>
              <w:jc w:val="center"/>
              <w:rPr>
                <w:spacing w:val="-20"/>
                <w:sz w:val="24"/>
                <w:szCs w:val="24"/>
              </w:rPr>
            </w:pPr>
            <w:r w:rsidRPr="00A87DAA">
              <w:rPr>
                <w:spacing w:val="-20"/>
                <w:sz w:val="24"/>
                <w:szCs w:val="24"/>
              </w:rPr>
              <w:t>時數</w:t>
            </w:r>
          </w:p>
          <w:p w14:paraId="178A6A3E" w14:textId="1656D048" w:rsidR="00814CA7" w:rsidRPr="00A87DAA" w:rsidRDefault="00846355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Hours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341A9548" w14:textId="77777777" w:rsidR="006B0577" w:rsidRPr="00A87DAA" w:rsidRDefault="006B0577" w:rsidP="00CD198F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</w:tr>
      <w:tr w:rsidR="00D840EA" w:rsidRPr="00A87DAA" w14:paraId="21CE08C7" w14:textId="77777777" w:rsidTr="00846355">
        <w:trPr>
          <w:trHeight w:val="932"/>
        </w:trPr>
        <w:tc>
          <w:tcPr>
            <w:tcW w:w="2901" w:type="dxa"/>
            <w:shd w:val="clear" w:color="auto" w:fill="FFFFFF" w:themeFill="background1"/>
            <w:vAlign w:val="center"/>
          </w:tcPr>
          <w:p w14:paraId="795FF31D" w14:textId="77777777" w:rsidR="00D840EA" w:rsidRPr="00A87DAA" w:rsidRDefault="00D840EA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課程平台</w:t>
            </w:r>
          </w:p>
          <w:p w14:paraId="70FEA009" w14:textId="77777777" w:rsidR="00814CA7" w:rsidRPr="00A87DAA" w:rsidRDefault="00814CA7" w:rsidP="00CD198F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Platform Link /Website</w:t>
            </w:r>
          </w:p>
        </w:tc>
        <w:tc>
          <w:tcPr>
            <w:tcW w:w="7440" w:type="dxa"/>
            <w:gridSpan w:val="3"/>
            <w:shd w:val="clear" w:color="auto" w:fill="FFFFFF" w:themeFill="background1"/>
            <w:vAlign w:val="center"/>
          </w:tcPr>
          <w:p w14:paraId="734E66E3" w14:textId="77777777" w:rsidR="00D840EA" w:rsidRPr="00A87DAA" w:rsidRDefault="00A87DAA" w:rsidP="00CD198F">
            <w:pPr>
              <w:spacing w:afterLines="0"/>
              <w:jc w:val="center"/>
              <w:rPr>
                <w:sz w:val="24"/>
                <w:szCs w:val="24"/>
              </w:rPr>
            </w:pPr>
            <w:hyperlink r:id="rId7" w:history="1">
              <w:r w:rsidR="00806FEA" w:rsidRPr="00A87DAA">
                <w:rPr>
                  <w:rStyle w:val="ab"/>
                  <w:sz w:val="24"/>
                  <w:szCs w:val="24"/>
                </w:rPr>
                <w:t>http://taiwanlife.org/</w:t>
              </w:r>
            </w:hyperlink>
          </w:p>
        </w:tc>
      </w:tr>
    </w:tbl>
    <w:p w14:paraId="1CE6B787" w14:textId="77777777" w:rsidR="001E760B" w:rsidRPr="00A87DAA" w:rsidRDefault="001E760B" w:rsidP="001E760B">
      <w:pPr>
        <w:adjustRightInd w:val="0"/>
        <w:spacing w:beforeLines="200" w:before="720" w:after="180"/>
        <w:jc w:val="both"/>
        <w:rPr>
          <w:b/>
          <w:bCs/>
          <w:szCs w:val="24"/>
        </w:rPr>
      </w:pPr>
      <w:r w:rsidRPr="00A87DAA">
        <w:rPr>
          <w:b/>
          <w:bCs/>
        </w:rPr>
        <w:t>申請人簽章</w:t>
      </w:r>
      <w:r w:rsidRPr="00A87DAA">
        <w:rPr>
          <w:b/>
          <w:bCs/>
        </w:rPr>
        <w:t>Electronic Signature of Applicant</w:t>
      </w:r>
      <w:r w:rsidRPr="00A87DAA">
        <w:rPr>
          <w:b/>
          <w:bCs/>
        </w:rPr>
        <w:t>：</w:t>
      </w:r>
    </w:p>
    <w:p w14:paraId="6D3AF07B" w14:textId="76E0AE4C" w:rsidR="001E760B" w:rsidRPr="00A87DAA" w:rsidRDefault="001E760B" w:rsidP="001E760B">
      <w:pPr>
        <w:adjustRightInd w:val="0"/>
        <w:spacing w:beforeLines="200" w:before="720" w:after="180"/>
        <w:jc w:val="both"/>
        <w:rPr>
          <w:b/>
          <w:bCs/>
        </w:rPr>
        <w:sectPr w:rsidR="001E760B" w:rsidRPr="00A87DAA">
          <w:pgSz w:w="11906" w:h="16838"/>
          <w:pgMar w:top="1134" w:right="748" w:bottom="851" w:left="902" w:header="850" w:footer="567" w:gutter="0"/>
          <w:cols w:space="720"/>
          <w:docGrid w:type="lines" w:linePitch="360"/>
        </w:sectPr>
      </w:pPr>
      <w:r w:rsidRPr="00A87DAA">
        <w:rPr>
          <w:b/>
          <w:bCs/>
        </w:rPr>
        <w:t>主管簽章</w:t>
      </w:r>
      <w:r w:rsidRPr="00A87DAA">
        <w:rPr>
          <w:b/>
          <w:bCs/>
        </w:rPr>
        <w:t>Electronic Signature of the Department Chair</w:t>
      </w:r>
      <w:r w:rsidRPr="00A87DAA">
        <w:rPr>
          <w:b/>
          <w:bCs/>
        </w:rPr>
        <w:t>：</w:t>
      </w:r>
    </w:p>
    <w:p w14:paraId="2888DCB0" w14:textId="77777777" w:rsidR="00C53003" w:rsidRPr="00A87DAA" w:rsidRDefault="00C53003" w:rsidP="00814CA7">
      <w:pPr>
        <w:spacing w:afterLines="0" w:line="400" w:lineRule="exact"/>
        <w:jc w:val="center"/>
        <w:rPr>
          <w:b/>
          <w:sz w:val="32"/>
          <w:szCs w:val="32"/>
        </w:rPr>
      </w:pPr>
      <w:bookmarkStart w:id="4" w:name="_Toc407636666"/>
      <w:bookmarkEnd w:id="0"/>
      <w:bookmarkEnd w:id="1"/>
      <w:bookmarkEnd w:id="2"/>
      <w:bookmarkEnd w:id="3"/>
      <w:proofErr w:type="gramStart"/>
      <w:r w:rsidRPr="00A87DAA">
        <w:rPr>
          <w:b/>
          <w:sz w:val="32"/>
          <w:szCs w:val="32"/>
        </w:rPr>
        <w:lastRenderedPageBreak/>
        <w:t>磨課師</w:t>
      </w:r>
      <w:proofErr w:type="gramEnd"/>
      <w:r w:rsidRPr="00A87DAA">
        <w:rPr>
          <w:b/>
          <w:sz w:val="32"/>
          <w:szCs w:val="32"/>
        </w:rPr>
        <w:t>課程計畫書</w:t>
      </w:r>
      <w:r w:rsidR="00814CA7" w:rsidRPr="00A87DAA">
        <w:rPr>
          <w:b/>
          <w:sz w:val="32"/>
          <w:szCs w:val="32"/>
        </w:rPr>
        <w:t>Proposal for MOOCs</w:t>
      </w:r>
    </w:p>
    <w:p w14:paraId="258703E9" w14:textId="77777777" w:rsidR="00C53003" w:rsidRPr="00A87DAA" w:rsidRDefault="00C53003" w:rsidP="00C53003">
      <w:pPr>
        <w:spacing w:afterLines="0" w:line="400" w:lineRule="exact"/>
        <w:jc w:val="center"/>
        <w:rPr>
          <w:b/>
          <w:sz w:val="36"/>
          <w:szCs w:val="36"/>
        </w:rPr>
      </w:pPr>
    </w:p>
    <w:p w14:paraId="47ADCF6C" w14:textId="77777777" w:rsidR="0040736A" w:rsidRPr="00A87DAA" w:rsidRDefault="0040736A" w:rsidP="00814CA7">
      <w:pPr>
        <w:spacing w:afterLines="0" w:line="400" w:lineRule="exact"/>
        <w:jc w:val="both"/>
        <w:rPr>
          <w:b/>
        </w:rPr>
      </w:pPr>
      <w:r w:rsidRPr="00A87DAA">
        <w:rPr>
          <w:b/>
        </w:rPr>
        <w:t>壹、課程規劃</w:t>
      </w:r>
      <w:r w:rsidR="00814CA7" w:rsidRPr="00A87DAA">
        <w:rPr>
          <w:b/>
        </w:rPr>
        <w:t>Course Planning</w:t>
      </w:r>
    </w:p>
    <w:p w14:paraId="71FB2A8A" w14:textId="77777777" w:rsidR="00814CA7" w:rsidRPr="00A87DAA" w:rsidRDefault="0040736A" w:rsidP="00814CA7">
      <w:pPr>
        <w:pStyle w:val="a4"/>
        <w:widowControl w:val="0"/>
        <w:numPr>
          <w:ilvl w:val="0"/>
          <w:numId w:val="3"/>
        </w:numPr>
        <w:snapToGrid/>
        <w:spacing w:afterLines="0" w:line="400" w:lineRule="exact"/>
        <w:ind w:leftChars="0" w:left="1134" w:hanging="567"/>
        <w:jc w:val="both"/>
        <w:rPr>
          <w:sz w:val="22"/>
          <w:szCs w:val="22"/>
        </w:rPr>
      </w:pPr>
      <w:r w:rsidRPr="00A87DAA">
        <w:t>課程目標及特色</w:t>
      </w:r>
      <w:r w:rsidR="00F95C29" w:rsidRPr="00A87DAA">
        <w:rPr>
          <w:sz w:val="24"/>
          <w:szCs w:val="22"/>
        </w:rPr>
        <w:t>Course Objective and Features</w:t>
      </w:r>
    </w:p>
    <w:p w14:paraId="4B9BD4D6" w14:textId="77777777" w:rsidR="0040736A" w:rsidRPr="00A87DAA" w:rsidRDefault="0040736A" w:rsidP="00814CA7">
      <w:pPr>
        <w:widowControl w:val="0"/>
        <w:snapToGrid/>
        <w:spacing w:afterLines="0" w:after="180" w:line="400" w:lineRule="exact"/>
        <w:ind w:left="567"/>
      </w:pPr>
    </w:p>
    <w:p w14:paraId="3440F461" w14:textId="77777777" w:rsidR="00F80C84" w:rsidRPr="00A87DAA" w:rsidRDefault="00F80C84" w:rsidP="00814CA7">
      <w:pPr>
        <w:widowControl w:val="0"/>
        <w:snapToGrid/>
        <w:spacing w:afterLines="0" w:after="180" w:line="400" w:lineRule="exact"/>
        <w:ind w:left="567"/>
      </w:pPr>
    </w:p>
    <w:p w14:paraId="3AEBF086" w14:textId="77777777" w:rsidR="00F80C84" w:rsidRPr="00A87DAA" w:rsidRDefault="0040736A" w:rsidP="00F80C84">
      <w:pPr>
        <w:pStyle w:val="a4"/>
        <w:widowControl w:val="0"/>
        <w:numPr>
          <w:ilvl w:val="0"/>
          <w:numId w:val="3"/>
        </w:numPr>
        <w:snapToGrid/>
        <w:spacing w:afterLines="0" w:line="400" w:lineRule="exact"/>
        <w:ind w:leftChars="0" w:left="1134" w:hanging="567"/>
      </w:pPr>
      <w:r w:rsidRPr="00A87DAA">
        <w:t>課程對象</w:t>
      </w:r>
      <w:r w:rsidR="00814CA7" w:rsidRPr="00A87DAA">
        <w:rPr>
          <w:sz w:val="24"/>
          <w:szCs w:val="24"/>
        </w:rPr>
        <w:t>Target Students</w:t>
      </w:r>
    </w:p>
    <w:p w14:paraId="087722DE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4"/>
      </w:pPr>
    </w:p>
    <w:p w14:paraId="5D815E7C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4"/>
      </w:pPr>
    </w:p>
    <w:p w14:paraId="4712B1F5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4"/>
      </w:pPr>
    </w:p>
    <w:p w14:paraId="3341E7F6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4"/>
      </w:pPr>
    </w:p>
    <w:p w14:paraId="026C87B0" w14:textId="77777777" w:rsidR="00F95C29" w:rsidRPr="00A87DAA" w:rsidRDefault="00667AE7" w:rsidP="00667AE7">
      <w:pPr>
        <w:pStyle w:val="a4"/>
        <w:widowControl w:val="0"/>
        <w:numPr>
          <w:ilvl w:val="0"/>
          <w:numId w:val="3"/>
        </w:numPr>
        <w:snapToGrid/>
        <w:spacing w:afterLines="0" w:line="400" w:lineRule="exact"/>
        <w:ind w:leftChars="0" w:left="1134" w:hanging="567"/>
        <w:rPr>
          <w:sz w:val="22"/>
          <w:szCs w:val="22"/>
        </w:rPr>
      </w:pPr>
      <w:r w:rsidRPr="00A87DAA">
        <w:t>課程實施改善說明</w:t>
      </w:r>
      <w:r w:rsidR="00814CA7" w:rsidRPr="00A87DAA">
        <w:rPr>
          <w:sz w:val="24"/>
          <w:szCs w:val="22"/>
        </w:rPr>
        <w:t>Improvements</w:t>
      </w:r>
    </w:p>
    <w:p w14:paraId="189E0AB6" w14:textId="77777777" w:rsidR="00667AE7" w:rsidRPr="00A87DAA" w:rsidRDefault="00A20CB4" w:rsidP="00F95C29">
      <w:pPr>
        <w:pStyle w:val="a4"/>
        <w:widowControl w:val="0"/>
        <w:snapToGrid/>
        <w:spacing w:afterLines="0" w:line="400" w:lineRule="exact"/>
        <w:ind w:leftChars="0" w:left="1134"/>
        <w:rPr>
          <w:sz w:val="22"/>
          <w:szCs w:val="22"/>
        </w:rPr>
      </w:pPr>
      <w:r w:rsidRPr="00A87DAA">
        <w:t>(</w:t>
      </w:r>
      <w:r w:rsidRPr="00A87DAA">
        <w:t>首次申請無需填寫</w:t>
      </w:r>
      <w:r w:rsidR="00814CA7" w:rsidRPr="00A87DAA">
        <w:rPr>
          <w:sz w:val="24"/>
          <w:szCs w:val="22"/>
        </w:rPr>
        <w:t>A first-time applicant may skip this part.</w:t>
      </w:r>
      <w:r w:rsidR="00814CA7" w:rsidRPr="00A87DAA">
        <w:rPr>
          <w:szCs w:val="22"/>
        </w:rPr>
        <w:t>)</w:t>
      </w:r>
    </w:p>
    <w:p w14:paraId="020D9C33" w14:textId="77777777" w:rsidR="00667AE7" w:rsidRPr="00A87DAA" w:rsidRDefault="00667AE7" w:rsidP="00F80C84">
      <w:pPr>
        <w:pStyle w:val="a4"/>
        <w:widowControl w:val="0"/>
        <w:numPr>
          <w:ilvl w:val="0"/>
          <w:numId w:val="6"/>
        </w:numPr>
        <w:snapToGrid/>
        <w:spacing w:afterLines="0" w:line="400" w:lineRule="exact"/>
        <w:ind w:leftChars="0" w:left="1135" w:hanging="284"/>
        <w:jc w:val="both"/>
        <w:rPr>
          <w:color w:val="808080" w:themeColor="background1" w:themeShade="80"/>
          <w:sz w:val="20"/>
        </w:rPr>
      </w:pPr>
      <w:r w:rsidRPr="00A87DAA">
        <w:rPr>
          <w:color w:val="808080" w:themeColor="background1" w:themeShade="80"/>
          <w:sz w:val="20"/>
          <w:szCs w:val="20"/>
        </w:rPr>
        <w:t>與前次申請之同課程改善及精進之處。</w:t>
      </w:r>
      <w:r w:rsidR="00814CA7" w:rsidRPr="00A87DAA">
        <w:rPr>
          <w:color w:val="808080" w:themeColor="background1" w:themeShade="80"/>
          <w:sz w:val="20"/>
        </w:rPr>
        <w:t>What improvement have you made to the same course this time?</w:t>
      </w:r>
      <w:r w:rsidR="00814CA7" w:rsidRPr="00A87DAA">
        <w:t xml:space="preserve"> </w:t>
      </w:r>
    </w:p>
    <w:p w14:paraId="5F2DFDDB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5"/>
        <w:jc w:val="both"/>
        <w:rPr>
          <w:color w:val="808080" w:themeColor="background1" w:themeShade="80"/>
          <w:sz w:val="20"/>
        </w:rPr>
      </w:pPr>
    </w:p>
    <w:p w14:paraId="0270B6A5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5"/>
        <w:jc w:val="both"/>
        <w:rPr>
          <w:color w:val="808080" w:themeColor="background1" w:themeShade="80"/>
          <w:sz w:val="20"/>
        </w:rPr>
      </w:pPr>
    </w:p>
    <w:p w14:paraId="391B9AA1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5"/>
        <w:jc w:val="both"/>
        <w:rPr>
          <w:color w:val="808080" w:themeColor="background1" w:themeShade="80"/>
          <w:sz w:val="20"/>
        </w:rPr>
      </w:pPr>
    </w:p>
    <w:p w14:paraId="7307DF4A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5"/>
        <w:jc w:val="both"/>
        <w:rPr>
          <w:color w:val="808080" w:themeColor="background1" w:themeShade="80"/>
          <w:sz w:val="20"/>
        </w:rPr>
      </w:pPr>
    </w:p>
    <w:p w14:paraId="100E11B2" w14:textId="77777777" w:rsidR="00F80C84" w:rsidRPr="00A87DAA" w:rsidRDefault="00F80C84" w:rsidP="00F80C84">
      <w:pPr>
        <w:pStyle w:val="a4"/>
        <w:widowControl w:val="0"/>
        <w:snapToGrid/>
        <w:spacing w:afterLines="0" w:line="400" w:lineRule="exact"/>
        <w:ind w:leftChars="0" w:left="1135"/>
        <w:jc w:val="both"/>
        <w:rPr>
          <w:color w:val="808080" w:themeColor="background1" w:themeShade="80"/>
          <w:sz w:val="20"/>
        </w:rPr>
      </w:pPr>
    </w:p>
    <w:p w14:paraId="06C99E3A" w14:textId="77777777" w:rsidR="00991285" w:rsidRPr="00A87DAA" w:rsidRDefault="00991285">
      <w:pPr>
        <w:snapToGrid/>
        <w:spacing w:afterLines="0"/>
        <w:rPr>
          <w:b/>
          <w:sz w:val="32"/>
          <w:szCs w:val="32"/>
        </w:rPr>
      </w:pPr>
    </w:p>
    <w:p w14:paraId="7FC7D243" w14:textId="77777777" w:rsidR="00991285" w:rsidRPr="00A87DAA" w:rsidRDefault="00991285" w:rsidP="00991285">
      <w:pPr>
        <w:spacing w:afterLines="0" w:line="400" w:lineRule="exact"/>
        <w:rPr>
          <w:b/>
        </w:rPr>
      </w:pPr>
      <w:r w:rsidRPr="00A87DAA">
        <w:rPr>
          <w:b/>
        </w:rPr>
        <w:t>貳、教學設計與經營</w:t>
      </w:r>
      <w:r w:rsidR="00814CA7" w:rsidRPr="00A87DAA">
        <w:rPr>
          <w:b/>
        </w:rPr>
        <w:t>Instructional Design and Management</w:t>
      </w:r>
    </w:p>
    <w:p w14:paraId="2FDA4136" w14:textId="77777777" w:rsidR="00991285" w:rsidRPr="00A87DAA" w:rsidRDefault="00991285" w:rsidP="00814CA7">
      <w:pPr>
        <w:pStyle w:val="a4"/>
        <w:widowControl w:val="0"/>
        <w:numPr>
          <w:ilvl w:val="0"/>
          <w:numId w:val="10"/>
        </w:numPr>
        <w:snapToGrid/>
        <w:spacing w:afterLines="0" w:line="400" w:lineRule="exact"/>
        <w:ind w:leftChars="0" w:left="851"/>
        <w:jc w:val="both"/>
      </w:pPr>
      <w:r w:rsidRPr="00A87DAA">
        <w:t>教學理念與策略</w:t>
      </w:r>
      <w:r w:rsidR="00814CA7" w:rsidRPr="00A87DAA">
        <w:rPr>
          <w:sz w:val="24"/>
          <w:szCs w:val="22"/>
        </w:rPr>
        <w:t>Teaching Philosophy and Strategies</w:t>
      </w:r>
    </w:p>
    <w:p w14:paraId="63048B9B" w14:textId="77777777" w:rsidR="00814CA7" w:rsidRPr="00A87DAA" w:rsidRDefault="00991285" w:rsidP="00AE1F8E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jc w:val="both"/>
        <w:rPr>
          <w:color w:val="808080" w:themeColor="background1" w:themeShade="80"/>
          <w:sz w:val="20"/>
        </w:rPr>
      </w:pPr>
      <w:r w:rsidRPr="00A87DAA">
        <w:rPr>
          <w:color w:val="808080" w:themeColor="background1" w:themeShade="80"/>
          <w:sz w:val="20"/>
          <w:szCs w:val="20"/>
        </w:rPr>
        <w:t>請說明課程教學策略之設計與運作。</w:t>
      </w:r>
      <w:r w:rsidR="00814CA7" w:rsidRPr="00A87DAA">
        <w:rPr>
          <w:color w:val="808080" w:themeColor="background1" w:themeShade="80"/>
          <w:sz w:val="20"/>
        </w:rPr>
        <w:t>The design and implementation of teaching strategies</w:t>
      </w:r>
      <w:r w:rsidR="00F80C84" w:rsidRPr="00A87DAA">
        <w:t>.</w:t>
      </w:r>
    </w:p>
    <w:p w14:paraId="406CB517" w14:textId="77777777" w:rsidR="00991285" w:rsidRPr="00A87DAA" w:rsidRDefault="00991285" w:rsidP="00AE1F8E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jc w:val="both"/>
        <w:rPr>
          <w:color w:val="808080" w:themeColor="background1" w:themeShade="80"/>
          <w:sz w:val="20"/>
        </w:rPr>
      </w:pPr>
      <w:r w:rsidRPr="00A87DAA">
        <w:rPr>
          <w:color w:val="808080" w:themeColor="background1" w:themeShade="80"/>
          <w:sz w:val="20"/>
          <w:szCs w:val="20"/>
        </w:rPr>
        <w:t>請說明課程如何規劃合作學習活動（不拘實體或虛擬之形式），如議題討論、</w:t>
      </w:r>
      <w:proofErr w:type="gramStart"/>
      <w:r w:rsidRPr="00A87DAA">
        <w:rPr>
          <w:color w:val="808080" w:themeColor="background1" w:themeShade="80"/>
          <w:sz w:val="20"/>
          <w:szCs w:val="20"/>
        </w:rPr>
        <w:t>同儕互評</w:t>
      </w:r>
      <w:proofErr w:type="gramEnd"/>
      <w:r w:rsidRPr="00A87DAA">
        <w:rPr>
          <w:color w:val="808080" w:themeColor="background1" w:themeShade="80"/>
          <w:sz w:val="20"/>
          <w:szCs w:val="20"/>
        </w:rPr>
        <w:t>、競賽活動、團隊報告、</w:t>
      </w:r>
      <w:r w:rsidRPr="00A87DAA">
        <w:rPr>
          <w:color w:val="808080" w:themeColor="background1" w:themeShade="80"/>
          <w:sz w:val="20"/>
          <w:szCs w:val="20"/>
        </w:rPr>
        <w:t xml:space="preserve"> </w:t>
      </w:r>
      <w:r w:rsidRPr="00A87DAA">
        <w:rPr>
          <w:color w:val="808080" w:themeColor="background1" w:themeShade="80"/>
          <w:sz w:val="20"/>
          <w:szCs w:val="20"/>
        </w:rPr>
        <w:t>學習者聚會（</w:t>
      </w:r>
      <w:r w:rsidRPr="00A87DAA">
        <w:rPr>
          <w:color w:val="808080" w:themeColor="background1" w:themeShade="80"/>
          <w:sz w:val="20"/>
          <w:szCs w:val="20"/>
        </w:rPr>
        <w:t>Meetup</w:t>
      </w:r>
      <w:r w:rsidRPr="00A87DAA">
        <w:rPr>
          <w:color w:val="808080" w:themeColor="background1" w:themeShade="80"/>
          <w:sz w:val="20"/>
          <w:szCs w:val="20"/>
        </w:rPr>
        <w:t>）等。</w:t>
      </w:r>
      <w:r w:rsidR="00814CA7" w:rsidRPr="00A87DAA">
        <w:rPr>
          <w:color w:val="808080" w:themeColor="background1" w:themeShade="80"/>
          <w:sz w:val="20"/>
        </w:rPr>
        <w:t>The planning of collaborative learning activities (online or offline), e.g. topic discussion, peer evaluation, competition, team report, and meetup</w:t>
      </w:r>
      <w:r w:rsidR="00F80C84" w:rsidRPr="00A87DAA">
        <w:rPr>
          <w:color w:val="808080" w:themeColor="background1" w:themeShade="80"/>
          <w:sz w:val="20"/>
        </w:rPr>
        <w:t>.</w:t>
      </w:r>
    </w:p>
    <w:p w14:paraId="256C0FE5" w14:textId="77777777" w:rsidR="00991285" w:rsidRPr="00A87DAA" w:rsidRDefault="00991285" w:rsidP="00AE1F8E">
      <w:pPr>
        <w:pStyle w:val="a4"/>
        <w:spacing w:afterLines="0" w:line="300" w:lineRule="exact"/>
        <w:ind w:leftChars="0" w:left="1134"/>
        <w:rPr>
          <w:sz w:val="24"/>
          <w:szCs w:val="24"/>
        </w:rPr>
      </w:pPr>
    </w:p>
    <w:p w14:paraId="3DAA842E" w14:textId="77777777" w:rsidR="00EF4B10" w:rsidRPr="00A87DAA" w:rsidRDefault="00EF4B10" w:rsidP="00AE1F8E">
      <w:pPr>
        <w:pStyle w:val="a4"/>
        <w:spacing w:afterLines="0" w:line="300" w:lineRule="exact"/>
        <w:ind w:leftChars="0" w:left="1134"/>
        <w:rPr>
          <w:sz w:val="24"/>
          <w:szCs w:val="24"/>
        </w:rPr>
      </w:pPr>
    </w:p>
    <w:p w14:paraId="519DB732" w14:textId="77777777" w:rsidR="00EF4B10" w:rsidRPr="00A87DAA" w:rsidRDefault="00EF4B10" w:rsidP="00AE1F8E">
      <w:pPr>
        <w:pStyle w:val="a4"/>
        <w:spacing w:afterLines="0" w:line="300" w:lineRule="exact"/>
        <w:ind w:leftChars="0" w:left="1134"/>
        <w:rPr>
          <w:sz w:val="24"/>
          <w:szCs w:val="24"/>
        </w:rPr>
      </w:pPr>
    </w:p>
    <w:p w14:paraId="2A89D4E1" w14:textId="77777777" w:rsidR="00EF4B10" w:rsidRPr="00A87DAA" w:rsidRDefault="00EF4B10" w:rsidP="00AE1F8E">
      <w:pPr>
        <w:pStyle w:val="a4"/>
        <w:spacing w:afterLines="0" w:line="300" w:lineRule="exact"/>
        <w:ind w:leftChars="0" w:left="1134"/>
        <w:rPr>
          <w:sz w:val="24"/>
          <w:szCs w:val="24"/>
        </w:rPr>
      </w:pPr>
    </w:p>
    <w:bookmarkEnd w:id="4"/>
    <w:p w14:paraId="04B87BCE" w14:textId="77777777" w:rsidR="00991285" w:rsidRPr="00A87DAA" w:rsidRDefault="00991285">
      <w:pPr>
        <w:snapToGrid/>
        <w:spacing w:afterLines="0"/>
      </w:pPr>
      <w:r w:rsidRPr="00A87DAA">
        <w:br w:type="page"/>
      </w:r>
    </w:p>
    <w:p w14:paraId="34724CED" w14:textId="77777777" w:rsidR="00920885" w:rsidRPr="00A87DAA" w:rsidRDefault="00991285" w:rsidP="00AE1F8E">
      <w:pPr>
        <w:pStyle w:val="a4"/>
        <w:numPr>
          <w:ilvl w:val="0"/>
          <w:numId w:val="10"/>
        </w:numPr>
        <w:spacing w:after="180"/>
        <w:ind w:leftChars="0" w:left="709"/>
      </w:pPr>
      <w:r w:rsidRPr="00A87DAA">
        <w:lastRenderedPageBreak/>
        <w:t>課程單元內容設計</w:t>
      </w:r>
      <w:r w:rsidR="00814CA7" w:rsidRPr="00A87DAA">
        <w:t>Course Topics and Content Design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985"/>
        <w:gridCol w:w="2969"/>
      </w:tblGrid>
      <w:tr w:rsidR="00920885" w:rsidRPr="00A87DAA" w14:paraId="399E9CC1" w14:textId="77777777" w:rsidTr="00AE1F8E">
        <w:tc>
          <w:tcPr>
            <w:tcW w:w="704" w:type="dxa"/>
            <w:shd w:val="clear" w:color="auto" w:fill="E5DFEC" w:themeFill="accent4" w:themeFillTint="33"/>
            <w:vAlign w:val="center"/>
          </w:tcPr>
          <w:p w14:paraId="1FFDF7B1" w14:textId="77777777" w:rsidR="00920885" w:rsidRPr="00A87DAA" w:rsidRDefault="00D67E36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序號</w:t>
            </w:r>
          </w:p>
          <w:p w14:paraId="6D1401BD" w14:textId="77777777" w:rsidR="00814CA7" w:rsidRPr="00A87DAA" w:rsidRDefault="00814CA7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14:paraId="33939198" w14:textId="77777777" w:rsidR="00920885" w:rsidRPr="00A87DAA" w:rsidRDefault="00920885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單元教學內容</w:t>
            </w:r>
          </w:p>
          <w:p w14:paraId="3F453748" w14:textId="77777777" w:rsidR="00814CA7" w:rsidRPr="00A87DAA" w:rsidRDefault="00814CA7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Teaching Content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14:paraId="5D668E6F" w14:textId="77777777" w:rsidR="00920885" w:rsidRPr="00A87DAA" w:rsidRDefault="00920885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教材</w:t>
            </w:r>
          </w:p>
          <w:p w14:paraId="42732AE4" w14:textId="77777777" w:rsidR="00814CA7" w:rsidRPr="00A87DAA" w:rsidRDefault="00814CA7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Teaching Materials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57413C40" w14:textId="77777777" w:rsidR="00920885" w:rsidRPr="00A87DAA" w:rsidRDefault="00920885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預估影片長度</w:t>
            </w:r>
          </w:p>
          <w:p w14:paraId="7CB151C4" w14:textId="77777777" w:rsidR="00814CA7" w:rsidRPr="00A87DAA" w:rsidRDefault="00814CA7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Video Length</w:t>
            </w:r>
          </w:p>
        </w:tc>
        <w:tc>
          <w:tcPr>
            <w:tcW w:w="2969" w:type="dxa"/>
            <w:shd w:val="clear" w:color="auto" w:fill="E5DFEC" w:themeFill="accent4" w:themeFillTint="33"/>
            <w:vAlign w:val="center"/>
          </w:tcPr>
          <w:p w14:paraId="399AC956" w14:textId="77777777" w:rsidR="00920885" w:rsidRPr="00A87DAA" w:rsidRDefault="00920885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87DAA">
              <w:rPr>
                <w:bCs/>
                <w:sz w:val="24"/>
                <w:szCs w:val="24"/>
              </w:rPr>
              <w:t>線上互動</w:t>
            </w:r>
            <w:proofErr w:type="gramEnd"/>
          </w:p>
          <w:p w14:paraId="022AA8E9" w14:textId="77777777" w:rsidR="00814CA7" w:rsidRPr="00A87DAA" w:rsidRDefault="00814CA7" w:rsidP="008C0EE6">
            <w:pPr>
              <w:spacing w:afterLines="0" w:line="3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Online Interaction</w:t>
            </w:r>
          </w:p>
        </w:tc>
      </w:tr>
      <w:tr w:rsidR="00920885" w:rsidRPr="00A87DAA" w14:paraId="7521F8B7" w14:textId="77777777" w:rsidTr="008C0EE6">
        <w:tc>
          <w:tcPr>
            <w:tcW w:w="704" w:type="dxa"/>
            <w:vAlign w:val="center"/>
          </w:tcPr>
          <w:p w14:paraId="14F0751B" w14:textId="77777777" w:rsidR="00920885" w:rsidRPr="00A87DAA" w:rsidRDefault="00920885" w:rsidP="00241449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7C940E2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ECB0128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3CF83A51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19E206A7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="00814CA7" w:rsidRPr="00A87DAA">
              <w:rPr>
                <w:sz w:val="24"/>
                <w:szCs w:val="24"/>
              </w:rPr>
              <w:t>Discussion</w:t>
            </w:r>
          </w:p>
          <w:p w14:paraId="0F25E440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="00814CA7" w:rsidRPr="00A87DAA">
              <w:rPr>
                <w:sz w:val="24"/>
                <w:szCs w:val="24"/>
              </w:rPr>
              <w:t>Peer evaluation</w:t>
            </w:r>
          </w:p>
          <w:p w14:paraId="3BB22BD7" w14:textId="77777777" w:rsidR="00EC3496" w:rsidRPr="00A87DAA" w:rsidRDefault="00EC3496" w:rsidP="00920885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="00814CA7" w:rsidRPr="00A87DAA">
              <w:rPr>
                <w:sz w:val="24"/>
                <w:szCs w:val="24"/>
              </w:rPr>
              <w:t>Assignment</w:t>
            </w:r>
          </w:p>
          <w:p w14:paraId="3D48A09C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="00814CA7" w:rsidRPr="00A87DAA">
              <w:rPr>
                <w:sz w:val="24"/>
                <w:szCs w:val="24"/>
              </w:rPr>
              <w:t>Test</w:t>
            </w:r>
          </w:p>
          <w:p w14:paraId="264661C8" w14:textId="77777777" w:rsidR="00920885" w:rsidRPr="00A87DAA" w:rsidRDefault="00920885" w:rsidP="00920885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="00814CA7"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3909004F" w14:textId="77777777" w:rsidTr="008C0EE6">
        <w:tc>
          <w:tcPr>
            <w:tcW w:w="704" w:type="dxa"/>
            <w:vAlign w:val="center"/>
          </w:tcPr>
          <w:p w14:paraId="334F7420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A26BBFB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B06432F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A4C21F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25C0BE6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6E563B6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7D32D103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2189493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2ACA96D4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2DA6F436" w14:textId="77777777" w:rsidTr="008C0EE6">
        <w:tc>
          <w:tcPr>
            <w:tcW w:w="704" w:type="dxa"/>
            <w:vAlign w:val="center"/>
          </w:tcPr>
          <w:p w14:paraId="295DA081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07E34B7C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5D386A0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EE072E8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53A4EC6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790DCEC8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21C2C4AC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47FFB142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37400259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5DD9D377" w14:textId="77777777" w:rsidTr="008C0EE6">
        <w:tc>
          <w:tcPr>
            <w:tcW w:w="704" w:type="dxa"/>
            <w:vAlign w:val="center"/>
          </w:tcPr>
          <w:p w14:paraId="78F39A53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347452C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D9829B4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184CBF1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5E907F3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686E4B2F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6A473153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483C2288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46058C0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5A33B2D2" w14:textId="77777777" w:rsidTr="008C0EE6">
        <w:tc>
          <w:tcPr>
            <w:tcW w:w="704" w:type="dxa"/>
            <w:vAlign w:val="center"/>
          </w:tcPr>
          <w:p w14:paraId="08925DCA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7224D4E3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A0805C0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70D13ED6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2664786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776BC72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7CC51FA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315C31E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38F2EB2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5AD3F94E" w14:textId="77777777" w:rsidTr="008C0EE6">
        <w:tc>
          <w:tcPr>
            <w:tcW w:w="704" w:type="dxa"/>
            <w:vAlign w:val="center"/>
          </w:tcPr>
          <w:p w14:paraId="0C600DF7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5C0470E1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16B51C3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7D2C8080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2F4AA676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5DE0CF5D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147FFC1A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0CF738B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0347214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5796D8B0" w14:textId="77777777" w:rsidTr="008C0EE6">
        <w:tc>
          <w:tcPr>
            <w:tcW w:w="704" w:type="dxa"/>
            <w:vAlign w:val="center"/>
          </w:tcPr>
          <w:p w14:paraId="111009BF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2F5297CA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E95EB1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28688881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4D498AB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195B5DC2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612895B2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6D03ACAC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lastRenderedPageBreak/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4104289D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5A425562" w14:textId="77777777" w:rsidTr="008C0EE6">
        <w:tc>
          <w:tcPr>
            <w:tcW w:w="704" w:type="dxa"/>
            <w:vAlign w:val="center"/>
          </w:tcPr>
          <w:p w14:paraId="5103C6FB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14:paraId="18F56C5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A4B1C2E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4E84D5DF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590D9896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79A3A4C1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15F48065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5FEE54F7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553E835C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  <w:tr w:rsidR="008C0EE6" w:rsidRPr="00A87DAA" w14:paraId="070B7953" w14:textId="77777777" w:rsidTr="008C0EE6">
        <w:tc>
          <w:tcPr>
            <w:tcW w:w="704" w:type="dxa"/>
            <w:vAlign w:val="center"/>
          </w:tcPr>
          <w:p w14:paraId="3DD27F32" w14:textId="77777777" w:rsidR="008C0EE6" w:rsidRPr="00A87DAA" w:rsidRDefault="008C0EE6" w:rsidP="008C0EE6">
            <w:pPr>
              <w:spacing w:afterLines="0" w:line="400" w:lineRule="exact"/>
              <w:jc w:val="center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4F667EE6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A1F2050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7275FFA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vAlign w:val="center"/>
          </w:tcPr>
          <w:p w14:paraId="0C99B52B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討論</w:t>
            </w:r>
            <w:r w:rsidRPr="00A87DAA">
              <w:rPr>
                <w:sz w:val="24"/>
                <w:szCs w:val="24"/>
              </w:rPr>
              <w:t>Discussion</w:t>
            </w:r>
          </w:p>
          <w:p w14:paraId="7FC7E0B3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proofErr w:type="gramStart"/>
            <w:r w:rsidRPr="00A87DAA">
              <w:rPr>
                <w:bCs/>
                <w:sz w:val="24"/>
                <w:szCs w:val="24"/>
              </w:rPr>
              <w:t>同儕互評</w:t>
            </w:r>
            <w:proofErr w:type="gramEnd"/>
            <w:r w:rsidRPr="00A87DAA">
              <w:rPr>
                <w:sz w:val="24"/>
                <w:szCs w:val="24"/>
              </w:rPr>
              <w:t>Peer evaluation</w:t>
            </w:r>
          </w:p>
          <w:p w14:paraId="32042811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作業</w:t>
            </w:r>
            <w:r w:rsidRPr="00A87DAA">
              <w:rPr>
                <w:sz w:val="24"/>
                <w:szCs w:val="24"/>
              </w:rPr>
              <w:t>Assignment</w:t>
            </w:r>
          </w:p>
          <w:p w14:paraId="6481E386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Cs/>
                <w:sz w:val="24"/>
                <w:szCs w:val="24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測驗</w:t>
            </w:r>
            <w:r w:rsidRPr="00A87DAA">
              <w:rPr>
                <w:sz w:val="24"/>
                <w:szCs w:val="24"/>
              </w:rPr>
              <w:t>Test</w:t>
            </w:r>
          </w:p>
          <w:p w14:paraId="6602733B" w14:textId="77777777" w:rsidR="008C0EE6" w:rsidRPr="00A87DAA" w:rsidRDefault="008C0EE6" w:rsidP="008C0EE6">
            <w:pPr>
              <w:spacing w:afterLines="0" w:line="4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87DAA">
              <w:rPr>
                <w:bCs/>
                <w:sz w:val="24"/>
                <w:szCs w:val="24"/>
              </w:rPr>
              <w:t>□</w:t>
            </w:r>
            <w:r w:rsidRPr="00A87DAA">
              <w:rPr>
                <w:bCs/>
                <w:sz w:val="24"/>
                <w:szCs w:val="24"/>
              </w:rPr>
              <w:t>其他</w:t>
            </w:r>
            <w:r w:rsidRPr="00A87DAA">
              <w:rPr>
                <w:sz w:val="24"/>
                <w:szCs w:val="24"/>
              </w:rPr>
              <w:t>Others</w:t>
            </w:r>
          </w:p>
        </w:tc>
      </w:tr>
    </w:tbl>
    <w:p w14:paraId="5E3A254A" w14:textId="77777777" w:rsidR="004C5A80" w:rsidRPr="00A87DAA" w:rsidRDefault="004C5A80">
      <w:pPr>
        <w:snapToGrid/>
        <w:spacing w:afterLines="0"/>
        <w:rPr>
          <w:b/>
          <w:bCs/>
          <w:color w:val="FF0000"/>
          <w:sz w:val="20"/>
          <w:szCs w:val="20"/>
        </w:rPr>
      </w:pPr>
      <w:r w:rsidRPr="00A87DAA">
        <w:rPr>
          <w:b/>
          <w:bCs/>
          <w:color w:val="FF0000"/>
          <w:sz w:val="20"/>
          <w:szCs w:val="20"/>
        </w:rPr>
        <w:br w:type="page"/>
      </w:r>
    </w:p>
    <w:p w14:paraId="77B5744D" w14:textId="77777777" w:rsidR="002F5646" w:rsidRPr="00A87DAA" w:rsidRDefault="004C5A80" w:rsidP="002F5646">
      <w:pPr>
        <w:pStyle w:val="a4"/>
        <w:widowControl w:val="0"/>
        <w:numPr>
          <w:ilvl w:val="0"/>
          <w:numId w:val="10"/>
        </w:numPr>
        <w:snapToGrid/>
        <w:spacing w:afterLines="0" w:line="400" w:lineRule="exact"/>
        <w:ind w:leftChars="0" w:left="851"/>
      </w:pPr>
      <w:r w:rsidRPr="00A87DAA">
        <w:lastRenderedPageBreak/>
        <w:t>學習成效評量</w:t>
      </w:r>
      <w:r w:rsidR="002F5646" w:rsidRPr="00A87DAA">
        <w:rPr>
          <w:sz w:val="24"/>
          <w:szCs w:val="24"/>
        </w:rPr>
        <w:t>Evaluation of Learning Outcomes</w:t>
      </w:r>
    </w:p>
    <w:p w14:paraId="073BA7CF" w14:textId="77777777" w:rsidR="004C5A80" w:rsidRPr="00A87DAA" w:rsidRDefault="004C5A80" w:rsidP="008C0EE6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rPr>
          <w:color w:val="808080" w:themeColor="background1" w:themeShade="80"/>
          <w:sz w:val="20"/>
          <w:szCs w:val="20"/>
        </w:rPr>
      </w:pPr>
      <w:r w:rsidRPr="00A87DAA">
        <w:rPr>
          <w:color w:val="808080" w:themeColor="background1" w:themeShade="80"/>
          <w:sz w:val="20"/>
          <w:szCs w:val="20"/>
        </w:rPr>
        <w:t>說明評量之設計，如測驗、作業、議題討論等，幫助學習者瞭解自我學習狀況。</w:t>
      </w:r>
      <w:r w:rsidR="002F5646" w:rsidRPr="00A87DAA">
        <w:rPr>
          <w:color w:val="808080" w:themeColor="background1" w:themeShade="80"/>
          <w:sz w:val="20"/>
        </w:rPr>
        <w:t>Please give a full description of evaluation methods (e.g. tests, assignments, and seminars) which will help learners understand how well they have learned</w:t>
      </w:r>
    </w:p>
    <w:p w14:paraId="16A1712A" w14:textId="77777777" w:rsidR="004C5A80" w:rsidRPr="00A87DAA" w:rsidRDefault="004C5A80" w:rsidP="008C0EE6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rPr>
          <w:color w:val="808080" w:themeColor="background1" w:themeShade="80"/>
          <w:sz w:val="20"/>
          <w:szCs w:val="20"/>
        </w:rPr>
      </w:pPr>
      <w:r w:rsidRPr="00A87DAA">
        <w:rPr>
          <w:color w:val="808080" w:themeColor="background1" w:themeShade="80"/>
          <w:sz w:val="20"/>
          <w:szCs w:val="20"/>
        </w:rPr>
        <w:t>說明針對大規模使用者的評分機制。</w:t>
      </w:r>
      <w:r w:rsidR="002F5646" w:rsidRPr="00A87DAA">
        <w:rPr>
          <w:color w:val="808080" w:themeColor="background1" w:themeShade="80"/>
          <w:sz w:val="20"/>
        </w:rPr>
        <w:t>Please give a full description of the evaluation mechanism applicable to large-scale users.</w:t>
      </w:r>
    </w:p>
    <w:p w14:paraId="4A7F1E3E" w14:textId="77777777" w:rsidR="004C5A80" w:rsidRPr="00A87DAA" w:rsidRDefault="004C5A80" w:rsidP="008C0EE6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jc w:val="both"/>
        <w:rPr>
          <w:color w:val="808080" w:themeColor="background1" w:themeShade="80"/>
          <w:sz w:val="20"/>
        </w:rPr>
      </w:pPr>
      <w:r w:rsidRPr="00A87DAA">
        <w:rPr>
          <w:color w:val="808080" w:themeColor="background1" w:themeShade="80"/>
          <w:sz w:val="20"/>
          <w:szCs w:val="20"/>
        </w:rPr>
        <w:t>說明其他能幫助學生學習的回饋機制。</w:t>
      </w:r>
      <w:r w:rsidR="002F5646" w:rsidRPr="00A87DAA">
        <w:rPr>
          <w:color w:val="808080" w:themeColor="background1" w:themeShade="80"/>
          <w:sz w:val="20"/>
        </w:rPr>
        <w:t>Any feedback mechanisms which may help students’ learning?</w:t>
      </w:r>
      <w:r w:rsidR="002F5646" w:rsidRPr="00A87DAA">
        <w:t xml:space="preserve"> </w:t>
      </w:r>
    </w:p>
    <w:p w14:paraId="09B7FD07" w14:textId="77777777" w:rsidR="004C5A80" w:rsidRPr="00A87DAA" w:rsidRDefault="004C5A8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7272BA79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3668B85B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6A755366" w14:textId="77777777" w:rsidR="002F5646" w:rsidRPr="00A87DAA" w:rsidRDefault="004C5A80" w:rsidP="002F5646">
      <w:pPr>
        <w:pStyle w:val="a4"/>
        <w:widowControl w:val="0"/>
        <w:numPr>
          <w:ilvl w:val="0"/>
          <w:numId w:val="10"/>
        </w:numPr>
        <w:snapToGrid/>
        <w:spacing w:afterLines="0" w:line="400" w:lineRule="exact"/>
        <w:ind w:leftChars="0" w:left="851"/>
      </w:pPr>
      <w:bookmarkStart w:id="5" w:name="_Toc247200085"/>
      <w:bookmarkStart w:id="6" w:name="_Toc375735110"/>
      <w:r w:rsidRPr="00A87DAA">
        <w:t>學習平</w:t>
      </w:r>
      <w:proofErr w:type="gramStart"/>
      <w:r w:rsidRPr="00A87DAA">
        <w:t>臺</w:t>
      </w:r>
      <w:proofErr w:type="gramEnd"/>
      <w:r w:rsidRPr="00A87DAA">
        <w:t>運用機制</w:t>
      </w:r>
      <w:bookmarkEnd w:id="5"/>
      <w:bookmarkEnd w:id="6"/>
      <w:r w:rsidR="002F5646" w:rsidRPr="00A87DAA">
        <w:rPr>
          <w:sz w:val="24"/>
          <w:szCs w:val="24"/>
        </w:rPr>
        <w:t>Use of ISU Moodle</w:t>
      </w:r>
    </w:p>
    <w:p w14:paraId="320D4FD0" w14:textId="77777777" w:rsidR="004C5A80" w:rsidRPr="00A87DAA" w:rsidRDefault="004C5A80" w:rsidP="008C0EE6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rPr>
          <w:color w:val="808080" w:themeColor="background1" w:themeShade="80"/>
          <w:sz w:val="20"/>
          <w:szCs w:val="20"/>
        </w:rPr>
      </w:pPr>
      <w:r w:rsidRPr="00A87DAA">
        <w:rPr>
          <w:color w:val="808080" w:themeColor="background1" w:themeShade="80"/>
          <w:sz w:val="20"/>
          <w:szCs w:val="20"/>
        </w:rPr>
        <w:t>說明學習平</w:t>
      </w:r>
      <w:proofErr w:type="gramStart"/>
      <w:r w:rsidRPr="00A87DAA">
        <w:rPr>
          <w:color w:val="808080" w:themeColor="background1" w:themeShade="80"/>
          <w:sz w:val="20"/>
          <w:szCs w:val="20"/>
        </w:rPr>
        <w:t>臺</w:t>
      </w:r>
      <w:proofErr w:type="gramEnd"/>
      <w:r w:rsidRPr="00A87DAA">
        <w:rPr>
          <w:color w:val="808080" w:themeColor="background1" w:themeShade="80"/>
          <w:sz w:val="20"/>
          <w:szCs w:val="20"/>
        </w:rPr>
        <w:t>記錄學習者學習歷程之功能，如每一教材單元的瀏覽歷程、評量歷程、議題回應歷程等。</w:t>
      </w:r>
      <w:r w:rsidR="002F5646" w:rsidRPr="00A87DAA">
        <w:rPr>
          <w:color w:val="808080" w:themeColor="background1" w:themeShade="80"/>
          <w:sz w:val="20"/>
        </w:rPr>
        <w:t>Please give a full description of how ISU Moodle keeps a record of each learner’s learning experience, e.g. reviewing the teaching materials for different topics, evaluation results, and the responses to different topics.</w:t>
      </w:r>
    </w:p>
    <w:p w14:paraId="43BBBDA6" w14:textId="77777777" w:rsidR="004C5A80" w:rsidRPr="00A87DAA" w:rsidRDefault="004C5A80" w:rsidP="008C0EE6">
      <w:pPr>
        <w:pStyle w:val="a4"/>
        <w:widowControl w:val="0"/>
        <w:numPr>
          <w:ilvl w:val="0"/>
          <w:numId w:val="6"/>
        </w:numPr>
        <w:snapToGrid/>
        <w:spacing w:afterLines="0" w:line="300" w:lineRule="exact"/>
        <w:ind w:leftChars="0" w:left="1135" w:hanging="284"/>
        <w:rPr>
          <w:color w:val="808080" w:themeColor="background1" w:themeShade="80"/>
          <w:sz w:val="20"/>
          <w:szCs w:val="20"/>
        </w:rPr>
      </w:pPr>
      <w:r w:rsidRPr="00A87DAA">
        <w:rPr>
          <w:color w:val="808080" w:themeColor="background1" w:themeShade="80"/>
          <w:sz w:val="20"/>
          <w:szCs w:val="20"/>
        </w:rPr>
        <w:t>說明課程如何運用平</w:t>
      </w:r>
      <w:proofErr w:type="gramStart"/>
      <w:r w:rsidRPr="00A87DAA">
        <w:rPr>
          <w:color w:val="808080" w:themeColor="background1" w:themeShade="80"/>
          <w:sz w:val="20"/>
          <w:szCs w:val="20"/>
        </w:rPr>
        <w:t>臺</w:t>
      </w:r>
      <w:proofErr w:type="gramEnd"/>
      <w:r w:rsidRPr="00A87DAA">
        <w:rPr>
          <w:color w:val="808080" w:themeColor="background1" w:themeShade="80"/>
          <w:sz w:val="20"/>
          <w:szCs w:val="20"/>
        </w:rPr>
        <w:t>功能，以達到教學目標與學習成效。</w:t>
      </w:r>
      <w:r w:rsidR="002F5646" w:rsidRPr="00A87DAA">
        <w:rPr>
          <w:color w:val="808080" w:themeColor="background1" w:themeShade="80"/>
          <w:sz w:val="20"/>
        </w:rPr>
        <w:t>Please give a full description of how learning goals and expected learning outcomes can be achieved by means of ISU Moodle</w:t>
      </w:r>
    </w:p>
    <w:p w14:paraId="1467500A" w14:textId="77777777" w:rsidR="004C5A80" w:rsidRPr="00A87DAA" w:rsidRDefault="004C5A8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5A765517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08AB3BCF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2C222F9E" w14:textId="77777777" w:rsidR="00EF4B10" w:rsidRPr="00A87DAA" w:rsidRDefault="00EF4B10" w:rsidP="00EF4B10">
      <w:pPr>
        <w:widowControl w:val="0"/>
        <w:adjustRightInd w:val="0"/>
        <w:spacing w:afterLines="0" w:line="400" w:lineRule="exact"/>
        <w:jc w:val="both"/>
        <w:rPr>
          <w:b/>
        </w:rPr>
      </w:pPr>
      <w:r w:rsidRPr="00A87DAA">
        <w:rPr>
          <w:b/>
        </w:rPr>
        <w:t>參、預期成效</w:t>
      </w:r>
      <w:r w:rsidRPr="00A87DAA">
        <w:rPr>
          <w:b/>
        </w:rPr>
        <w:t>Expected Results</w:t>
      </w:r>
    </w:p>
    <w:p w14:paraId="36899BD0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582B451D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0F075F7A" w14:textId="77777777" w:rsidR="00EF4B10" w:rsidRPr="00A87DAA" w:rsidRDefault="00EF4B10" w:rsidP="004C5A80">
      <w:pPr>
        <w:pStyle w:val="a4"/>
        <w:spacing w:afterLines="0" w:line="400" w:lineRule="exact"/>
        <w:ind w:leftChars="0" w:left="1134"/>
        <w:rPr>
          <w:sz w:val="24"/>
          <w:szCs w:val="24"/>
        </w:rPr>
      </w:pPr>
    </w:p>
    <w:p w14:paraId="28E67B0D" w14:textId="77777777" w:rsidR="004C5A80" w:rsidRPr="00A87DAA" w:rsidRDefault="004C5A80">
      <w:pPr>
        <w:snapToGrid/>
        <w:spacing w:afterLines="0"/>
        <w:rPr>
          <w:b/>
        </w:rPr>
      </w:pPr>
      <w:r w:rsidRPr="00A87DAA">
        <w:rPr>
          <w:b/>
        </w:rPr>
        <w:br w:type="page"/>
      </w:r>
    </w:p>
    <w:p w14:paraId="2D0B7040" w14:textId="77777777" w:rsidR="007242B6" w:rsidRPr="00A87DAA" w:rsidRDefault="00EF4B10" w:rsidP="0040736A">
      <w:pPr>
        <w:spacing w:afterLines="0" w:line="400" w:lineRule="exact"/>
        <w:rPr>
          <w:b/>
        </w:rPr>
      </w:pPr>
      <w:r w:rsidRPr="00A87DAA">
        <w:rPr>
          <w:b/>
        </w:rPr>
        <w:lastRenderedPageBreak/>
        <w:t>肆</w:t>
      </w:r>
      <w:r w:rsidR="007242B6" w:rsidRPr="00A87DAA">
        <w:rPr>
          <w:b/>
        </w:rPr>
        <w:t>、經費預算</w:t>
      </w:r>
      <w:r w:rsidR="002F5646" w:rsidRPr="00A87DAA">
        <w:rPr>
          <w:b/>
        </w:rPr>
        <w:t>Budget Plan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03"/>
        <w:gridCol w:w="1128"/>
        <w:gridCol w:w="1523"/>
        <w:gridCol w:w="1341"/>
        <w:gridCol w:w="1332"/>
        <w:gridCol w:w="2511"/>
      </w:tblGrid>
      <w:tr w:rsidR="002F19D7" w:rsidRPr="00A87DAA" w14:paraId="6A5B1AA6" w14:textId="77777777" w:rsidTr="00CD198F">
        <w:trPr>
          <w:trHeight w:val="429"/>
          <w:jc w:val="center"/>
        </w:trPr>
        <w:tc>
          <w:tcPr>
            <w:tcW w:w="2679" w:type="dxa"/>
            <w:gridSpan w:val="2"/>
            <w:shd w:val="clear" w:color="auto" w:fill="FDE9D9" w:themeFill="accent6" w:themeFillTint="33"/>
            <w:vAlign w:val="center"/>
          </w:tcPr>
          <w:p w14:paraId="2ADE0884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經費項目</w:t>
            </w:r>
          </w:p>
          <w:p w14:paraId="22F96B73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Item</w:t>
            </w:r>
          </w:p>
        </w:tc>
        <w:tc>
          <w:tcPr>
            <w:tcW w:w="1128" w:type="dxa"/>
            <w:shd w:val="clear" w:color="auto" w:fill="FDE9D9" w:themeFill="accent6" w:themeFillTint="33"/>
            <w:vAlign w:val="center"/>
          </w:tcPr>
          <w:p w14:paraId="559BD6CB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單價</w:t>
            </w:r>
          </w:p>
          <w:p w14:paraId="568C168A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Unit Price</w:t>
            </w:r>
          </w:p>
        </w:tc>
        <w:tc>
          <w:tcPr>
            <w:tcW w:w="1523" w:type="dxa"/>
            <w:shd w:val="clear" w:color="auto" w:fill="FDE9D9" w:themeFill="accent6" w:themeFillTint="33"/>
            <w:vAlign w:val="center"/>
          </w:tcPr>
          <w:p w14:paraId="5749A272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單位</w:t>
            </w:r>
          </w:p>
          <w:p w14:paraId="3EE9C1FC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Unit of Measurement</w:t>
            </w:r>
          </w:p>
        </w:tc>
        <w:tc>
          <w:tcPr>
            <w:tcW w:w="1341" w:type="dxa"/>
            <w:shd w:val="clear" w:color="auto" w:fill="FDE9D9" w:themeFill="accent6" w:themeFillTint="33"/>
            <w:vAlign w:val="center"/>
          </w:tcPr>
          <w:p w14:paraId="28C3C0D5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數量</w:t>
            </w:r>
            <w:r w:rsidRPr="00A87DAA">
              <w:rPr>
                <w:sz w:val="24"/>
                <w:szCs w:val="24"/>
              </w:rPr>
              <w:t>Quantity</w:t>
            </w: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78C96E83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金額</w:t>
            </w:r>
          </w:p>
          <w:p w14:paraId="62A18E33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Subtotal</w:t>
            </w:r>
          </w:p>
        </w:tc>
        <w:tc>
          <w:tcPr>
            <w:tcW w:w="2511" w:type="dxa"/>
            <w:shd w:val="clear" w:color="auto" w:fill="FDE9D9" w:themeFill="accent6" w:themeFillTint="33"/>
            <w:vAlign w:val="center"/>
          </w:tcPr>
          <w:p w14:paraId="6AD9290B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說明</w:t>
            </w:r>
          </w:p>
          <w:p w14:paraId="28088821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Purpose</w:t>
            </w:r>
          </w:p>
        </w:tc>
      </w:tr>
      <w:tr w:rsidR="002F19D7" w:rsidRPr="00A87DAA" w14:paraId="06AFDAB3" w14:textId="77777777" w:rsidTr="00846355">
        <w:trPr>
          <w:trHeight w:val="469"/>
          <w:jc w:val="center"/>
        </w:trPr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14:paraId="441A4924" w14:textId="77777777" w:rsidR="002F19D7" w:rsidRPr="00A87DAA" w:rsidRDefault="002F19D7" w:rsidP="000F410C">
            <w:pPr>
              <w:spacing w:afterLines="0" w:line="3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業務費</w:t>
            </w:r>
          </w:p>
          <w:p w14:paraId="3F74C711" w14:textId="77777777" w:rsidR="002F19D7" w:rsidRPr="00A87DAA" w:rsidRDefault="002F19D7" w:rsidP="000F410C">
            <w:pPr>
              <w:spacing w:afterLines="0" w:line="3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Operating Expenses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7E059A9C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8093ECB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5BACFC8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7AC203EB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001D4D87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7F33F0F5" w14:textId="77777777" w:rsidR="002F19D7" w:rsidRPr="00A87DAA" w:rsidRDefault="002F19D7" w:rsidP="0040736A">
            <w:pPr>
              <w:pStyle w:val="0"/>
              <w:spacing w:afterLines="0" w:after="0" w:line="400" w:lineRule="exact"/>
              <w:ind w:leftChars="0" w:left="0" w:firstLineChars="0" w:firstLine="0"/>
              <w:rPr>
                <w:rFonts w:eastAsia="標楷體" w:cs="Times New Roman"/>
                <w:color w:val="000000"/>
                <w:sz w:val="24"/>
                <w:szCs w:val="24"/>
              </w:rPr>
            </w:pPr>
          </w:p>
        </w:tc>
      </w:tr>
      <w:tr w:rsidR="002F19D7" w:rsidRPr="00A87DAA" w14:paraId="2F9B17A6" w14:textId="77777777" w:rsidTr="00846355">
        <w:trPr>
          <w:trHeight w:val="469"/>
          <w:jc w:val="center"/>
        </w:trPr>
        <w:tc>
          <w:tcPr>
            <w:tcW w:w="1176" w:type="dxa"/>
            <w:vMerge/>
            <w:shd w:val="clear" w:color="auto" w:fill="FFFFFF" w:themeFill="background1"/>
          </w:tcPr>
          <w:p w14:paraId="2365B1E9" w14:textId="77777777" w:rsidR="002F19D7" w:rsidRPr="00A87DAA" w:rsidRDefault="002F19D7" w:rsidP="0040736A">
            <w:pPr>
              <w:spacing w:afterLines="0" w:line="400" w:lineRule="exact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0F6709EB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EF440C7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B660C46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14F1CE8C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1B8D80BE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1E90AF20" w14:textId="77777777" w:rsidR="002F19D7" w:rsidRPr="00A87DAA" w:rsidRDefault="002F19D7" w:rsidP="0040736A">
            <w:pPr>
              <w:pStyle w:val="0"/>
              <w:spacing w:afterLines="0" w:after="0" w:line="400" w:lineRule="exact"/>
              <w:ind w:leftChars="0" w:left="0" w:firstLineChars="0" w:firstLine="0"/>
              <w:rPr>
                <w:rFonts w:eastAsia="標楷體" w:cs="Times New Roman"/>
                <w:color w:val="000000"/>
                <w:sz w:val="24"/>
                <w:szCs w:val="24"/>
              </w:rPr>
            </w:pPr>
          </w:p>
        </w:tc>
      </w:tr>
      <w:tr w:rsidR="002F19D7" w:rsidRPr="00A87DAA" w14:paraId="2ACA51E8" w14:textId="77777777" w:rsidTr="00846355">
        <w:trPr>
          <w:trHeight w:val="482"/>
          <w:jc w:val="center"/>
        </w:trPr>
        <w:tc>
          <w:tcPr>
            <w:tcW w:w="1176" w:type="dxa"/>
            <w:vMerge/>
            <w:shd w:val="clear" w:color="auto" w:fill="FFFFFF" w:themeFill="background1"/>
          </w:tcPr>
          <w:p w14:paraId="6BE6F78B" w14:textId="77777777" w:rsidR="002F19D7" w:rsidRPr="00A87DAA" w:rsidRDefault="002F19D7" w:rsidP="0040736A">
            <w:pPr>
              <w:spacing w:afterLines="0" w:line="400" w:lineRule="exact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6B39133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1D61531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CF7AD1B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14B8900C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077ADF6A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0FD99F8B" w14:textId="77777777" w:rsidR="002F19D7" w:rsidRPr="00A87DAA" w:rsidRDefault="002F19D7" w:rsidP="0040736A">
            <w:pPr>
              <w:pStyle w:val="0"/>
              <w:spacing w:afterLines="0" w:after="0" w:line="400" w:lineRule="exact"/>
              <w:ind w:leftChars="0" w:left="0" w:firstLineChars="0" w:firstLine="0"/>
              <w:rPr>
                <w:rFonts w:eastAsia="標楷體" w:cs="Times New Roman"/>
                <w:color w:val="000000"/>
                <w:sz w:val="24"/>
                <w:szCs w:val="24"/>
              </w:rPr>
            </w:pPr>
          </w:p>
        </w:tc>
      </w:tr>
      <w:tr w:rsidR="002F19D7" w:rsidRPr="00A87DAA" w14:paraId="15994E61" w14:textId="77777777" w:rsidTr="00846355">
        <w:trPr>
          <w:trHeight w:val="482"/>
          <w:jc w:val="center"/>
        </w:trPr>
        <w:tc>
          <w:tcPr>
            <w:tcW w:w="1176" w:type="dxa"/>
            <w:vMerge/>
            <w:shd w:val="clear" w:color="auto" w:fill="FFFFFF" w:themeFill="background1"/>
          </w:tcPr>
          <w:p w14:paraId="2EB4E82B" w14:textId="77777777" w:rsidR="002F19D7" w:rsidRPr="00A87DAA" w:rsidRDefault="002F19D7" w:rsidP="0040736A">
            <w:pPr>
              <w:spacing w:afterLines="0" w:line="400" w:lineRule="exact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6D3B8243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F013539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C6384BB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60E7B62D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444B7B0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4B479E86" w14:textId="77777777" w:rsidR="002F19D7" w:rsidRPr="00A87DAA" w:rsidRDefault="002F19D7" w:rsidP="0040736A">
            <w:pPr>
              <w:pStyle w:val="0"/>
              <w:spacing w:afterLines="0" w:after="0" w:line="400" w:lineRule="exact"/>
              <w:ind w:leftChars="0" w:left="0" w:firstLineChars="0" w:firstLine="0"/>
              <w:rPr>
                <w:rFonts w:eastAsia="標楷體" w:cs="Times New Roman"/>
                <w:color w:val="000000"/>
                <w:sz w:val="24"/>
                <w:szCs w:val="24"/>
              </w:rPr>
            </w:pPr>
          </w:p>
        </w:tc>
      </w:tr>
      <w:tr w:rsidR="002F19D7" w:rsidRPr="00A87DAA" w14:paraId="12476885" w14:textId="77777777" w:rsidTr="00846355">
        <w:trPr>
          <w:trHeight w:val="469"/>
          <w:jc w:val="center"/>
        </w:trPr>
        <w:tc>
          <w:tcPr>
            <w:tcW w:w="1176" w:type="dxa"/>
            <w:vMerge/>
            <w:shd w:val="clear" w:color="auto" w:fill="FFFFFF" w:themeFill="background1"/>
          </w:tcPr>
          <w:p w14:paraId="35608E98" w14:textId="77777777" w:rsidR="002F19D7" w:rsidRPr="00A87DAA" w:rsidRDefault="002F19D7" w:rsidP="0040736A">
            <w:pPr>
              <w:spacing w:afterLines="0" w:line="400" w:lineRule="exact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544B2F44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3611992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F1ED606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7D0571CD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54EBCC91" w14:textId="77777777" w:rsidR="002F19D7" w:rsidRPr="00A87DAA" w:rsidRDefault="002F19D7" w:rsidP="0040736A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7513C3B2" w14:textId="77777777" w:rsidR="002F19D7" w:rsidRPr="00A87DAA" w:rsidRDefault="002F19D7" w:rsidP="0040736A">
            <w:pPr>
              <w:spacing w:afterLines="0" w:line="400" w:lineRule="exact"/>
              <w:jc w:val="both"/>
              <w:rPr>
                <w:sz w:val="24"/>
                <w:szCs w:val="24"/>
              </w:rPr>
            </w:pPr>
          </w:p>
        </w:tc>
      </w:tr>
      <w:tr w:rsidR="002F19D7" w:rsidRPr="00A87DAA" w14:paraId="6922CCCA" w14:textId="77777777" w:rsidTr="00846355">
        <w:trPr>
          <w:trHeight w:val="469"/>
          <w:jc w:val="center"/>
        </w:trPr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58817CAC" w14:textId="77777777" w:rsidR="002F19D7" w:rsidRPr="00A87DAA" w:rsidRDefault="002F19D7" w:rsidP="002F19D7">
            <w:pPr>
              <w:spacing w:afterLines="0"/>
              <w:jc w:val="center"/>
              <w:rPr>
                <w:b/>
                <w:sz w:val="24"/>
                <w:szCs w:val="24"/>
              </w:rPr>
            </w:pPr>
            <w:r w:rsidRPr="00A87DAA">
              <w:rPr>
                <w:b/>
                <w:sz w:val="24"/>
                <w:szCs w:val="24"/>
              </w:rPr>
              <w:t>教學助理薪資</w:t>
            </w:r>
          </w:p>
          <w:p w14:paraId="7A98C1D3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color w:val="000000"/>
                <w:sz w:val="24"/>
                <w:szCs w:val="24"/>
              </w:rPr>
              <w:t>Wages of the teaching assistant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150B8B5" w14:textId="489F34FE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1</w:t>
            </w:r>
            <w:r w:rsidR="005A2DB6" w:rsidRPr="00A87DAA">
              <w:rPr>
                <w:sz w:val="24"/>
                <w:szCs w:val="24"/>
              </w:rPr>
              <w:t>90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CAD7BD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小時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20C33B4A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CC64040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5C9BC432" w14:textId="3868F0A8" w:rsidR="002F19D7" w:rsidRPr="00A87DAA" w:rsidRDefault="002F19D7" w:rsidP="002F19D7">
            <w:pPr>
              <w:spacing w:afterLines="0"/>
              <w:rPr>
                <w:kern w:val="0"/>
                <w:sz w:val="24"/>
                <w:szCs w:val="24"/>
              </w:rPr>
            </w:pPr>
            <w:r w:rsidRPr="00A87DAA">
              <w:rPr>
                <w:kern w:val="0"/>
                <w:sz w:val="24"/>
                <w:szCs w:val="24"/>
              </w:rPr>
              <w:t>1</w:t>
            </w:r>
            <w:r w:rsidR="005A2DB6" w:rsidRPr="00A87DAA">
              <w:rPr>
                <w:kern w:val="0"/>
                <w:sz w:val="24"/>
                <w:szCs w:val="24"/>
              </w:rPr>
              <w:t>90</w:t>
            </w:r>
            <w:r w:rsidRPr="00A87DAA">
              <w:rPr>
                <w:kern w:val="0"/>
                <w:sz w:val="24"/>
                <w:szCs w:val="24"/>
              </w:rPr>
              <w:t>(</w:t>
            </w:r>
            <w:r w:rsidRPr="00A87DAA">
              <w:rPr>
                <w:kern w:val="0"/>
                <w:sz w:val="24"/>
                <w:szCs w:val="24"/>
              </w:rPr>
              <w:t>時薪</w:t>
            </w:r>
            <w:r w:rsidRPr="00A87DAA">
              <w:rPr>
                <w:kern w:val="0"/>
                <w:sz w:val="24"/>
                <w:szCs w:val="24"/>
              </w:rPr>
              <w:t>)*</w:t>
            </w:r>
            <w:r w:rsidRPr="00A87DAA">
              <w:rPr>
                <w:kern w:val="0"/>
                <w:sz w:val="24"/>
                <w:szCs w:val="24"/>
              </w:rPr>
              <w:t>時數</w:t>
            </w:r>
          </w:p>
          <w:p w14:paraId="5EC29033" w14:textId="74D1A665" w:rsidR="002F19D7" w:rsidRPr="00A87DAA" w:rsidRDefault="002F19D7" w:rsidP="002F19D7">
            <w:pPr>
              <w:spacing w:afterLines="0"/>
              <w:rPr>
                <w:kern w:val="0"/>
                <w:sz w:val="24"/>
                <w:szCs w:val="24"/>
              </w:rPr>
            </w:pPr>
            <w:r w:rsidRPr="00A87DAA">
              <w:rPr>
                <w:color w:val="000000"/>
                <w:sz w:val="24"/>
                <w:szCs w:val="24"/>
              </w:rPr>
              <w:t>1</w:t>
            </w:r>
            <w:r w:rsidR="005A2DB6" w:rsidRPr="00A87DAA">
              <w:rPr>
                <w:color w:val="000000"/>
                <w:sz w:val="24"/>
                <w:szCs w:val="24"/>
              </w:rPr>
              <w:t>90</w:t>
            </w:r>
            <w:r w:rsidRPr="00A87DAA">
              <w:rPr>
                <w:color w:val="000000"/>
                <w:sz w:val="24"/>
                <w:szCs w:val="24"/>
              </w:rPr>
              <w:t>*Number of hours</w:t>
            </w:r>
          </w:p>
        </w:tc>
      </w:tr>
      <w:tr w:rsidR="002F19D7" w:rsidRPr="00A87DAA" w14:paraId="50272297" w14:textId="77777777" w:rsidTr="00846355">
        <w:trPr>
          <w:trHeight w:val="469"/>
          <w:jc w:val="center"/>
        </w:trPr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77176088" w14:textId="77777777" w:rsidR="002F19D7" w:rsidRPr="00A87DAA" w:rsidRDefault="002F19D7" w:rsidP="002F19D7">
            <w:pPr>
              <w:spacing w:afterLines="0"/>
              <w:jc w:val="center"/>
              <w:rPr>
                <w:b/>
                <w:sz w:val="24"/>
                <w:szCs w:val="24"/>
              </w:rPr>
            </w:pPr>
            <w:r w:rsidRPr="00A87DAA">
              <w:rPr>
                <w:b/>
                <w:sz w:val="24"/>
                <w:szCs w:val="24"/>
              </w:rPr>
              <w:t>補充保費</w:t>
            </w:r>
          </w:p>
          <w:p w14:paraId="56DF4AF9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color w:val="000000"/>
                <w:sz w:val="24"/>
                <w:szCs w:val="24"/>
              </w:rPr>
              <w:t>NHI supplementary premiums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F4C1F2D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654F0B1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式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73A28CFD" w14:textId="49DB86E8" w:rsidR="002F19D7" w:rsidRPr="00A87DAA" w:rsidRDefault="005B5074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E07CC2F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4C30EDBB" w14:textId="77777777" w:rsidR="002F19D7" w:rsidRPr="00A87DAA" w:rsidRDefault="002F19D7" w:rsidP="002F19D7">
            <w:pPr>
              <w:spacing w:afterLines="0"/>
              <w:rPr>
                <w:kern w:val="0"/>
                <w:sz w:val="24"/>
                <w:szCs w:val="24"/>
              </w:rPr>
            </w:pPr>
            <w:r w:rsidRPr="00A87DAA">
              <w:rPr>
                <w:kern w:val="0"/>
                <w:sz w:val="24"/>
                <w:szCs w:val="24"/>
              </w:rPr>
              <w:t>薪資</w:t>
            </w:r>
            <w:r w:rsidRPr="00A87DAA">
              <w:rPr>
                <w:kern w:val="0"/>
                <w:sz w:val="24"/>
                <w:szCs w:val="24"/>
              </w:rPr>
              <w:t>*2.11%</w:t>
            </w:r>
          </w:p>
          <w:p w14:paraId="0C1D03CA" w14:textId="77777777" w:rsidR="002F19D7" w:rsidRPr="00A87DAA" w:rsidRDefault="002F19D7" w:rsidP="002F19D7">
            <w:pPr>
              <w:spacing w:afterLines="0"/>
              <w:rPr>
                <w:kern w:val="0"/>
                <w:sz w:val="24"/>
                <w:szCs w:val="24"/>
              </w:rPr>
            </w:pPr>
            <w:r w:rsidRPr="00A87DAA">
              <w:rPr>
                <w:color w:val="000000"/>
                <w:sz w:val="24"/>
                <w:szCs w:val="24"/>
              </w:rPr>
              <w:t>Wages</w:t>
            </w:r>
            <w:r w:rsidRPr="00A87DAA">
              <w:rPr>
                <w:kern w:val="0"/>
                <w:sz w:val="24"/>
                <w:szCs w:val="24"/>
              </w:rPr>
              <w:t>*2.11%</w:t>
            </w:r>
          </w:p>
        </w:tc>
      </w:tr>
      <w:tr w:rsidR="002F19D7" w:rsidRPr="00A87DAA" w14:paraId="2781E7D7" w14:textId="77777777" w:rsidTr="00846355">
        <w:trPr>
          <w:trHeight w:val="469"/>
          <w:jc w:val="center"/>
        </w:trPr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0866DC44" w14:textId="77777777" w:rsidR="002F19D7" w:rsidRPr="00A87DAA" w:rsidRDefault="002F19D7" w:rsidP="002F19D7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7DAA">
              <w:rPr>
                <w:rFonts w:ascii="Times New Roman" w:eastAsia="標楷體" w:hAnsi="Times New Roman" w:cs="Times New Roman"/>
                <w:b/>
              </w:rPr>
              <w:t>勞保勞退</w:t>
            </w:r>
          </w:p>
          <w:p w14:paraId="6D1CD546" w14:textId="77777777" w:rsidR="002F19D7" w:rsidRPr="00A87DAA" w:rsidRDefault="002F19D7" w:rsidP="002F19D7">
            <w:pPr>
              <w:spacing w:afterLines="0"/>
              <w:ind w:leftChars="10" w:left="28" w:firstLineChars="71" w:firstLine="170"/>
              <w:jc w:val="center"/>
              <w:rPr>
                <w:sz w:val="24"/>
                <w:szCs w:val="24"/>
              </w:rPr>
            </w:pPr>
            <w:r w:rsidRPr="00A87DAA">
              <w:rPr>
                <w:color w:val="000000"/>
                <w:sz w:val="24"/>
                <w:szCs w:val="24"/>
              </w:rPr>
              <w:t>Labor insurance premiums and</w:t>
            </w:r>
            <w:r w:rsidRPr="00A87DAA">
              <w:rPr>
                <w:sz w:val="24"/>
                <w:szCs w:val="24"/>
              </w:rPr>
              <w:t xml:space="preserve"> </w:t>
            </w:r>
            <w:r w:rsidRPr="00A87DAA">
              <w:rPr>
                <w:color w:val="000000"/>
                <w:sz w:val="24"/>
                <w:szCs w:val="24"/>
              </w:rPr>
              <w:t>labor pension contributions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62EBD98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A2C17B5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式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18964A08" w14:textId="05D3599C" w:rsidR="002F19D7" w:rsidRPr="00A87DAA" w:rsidRDefault="005B5074" w:rsidP="002F19D7">
            <w:pPr>
              <w:spacing w:afterLines="0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58A2CF20" w14:textId="77777777" w:rsidR="002F19D7" w:rsidRPr="00A87DAA" w:rsidRDefault="002F19D7" w:rsidP="002F19D7">
            <w:pPr>
              <w:spacing w:afterLines="0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78F0DDA2" w14:textId="2C1F4D9B" w:rsidR="002F19D7" w:rsidRPr="00A87DAA" w:rsidRDefault="002F19D7" w:rsidP="002F19D7">
            <w:pPr>
              <w:spacing w:afterLines="0"/>
              <w:rPr>
                <w:kern w:val="0"/>
                <w:sz w:val="22"/>
                <w:szCs w:val="22"/>
              </w:rPr>
            </w:pPr>
            <w:r w:rsidRPr="00A87DAA">
              <w:rPr>
                <w:color w:val="000000"/>
                <w:kern w:val="0"/>
                <w:sz w:val="22"/>
                <w:szCs w:val="22"/>
              </w:rPr>
              <w:t>(</w:t>
            </w:r>
            <w:r w:rsidRPr="00A87DAA">
              <w:rPr>
                <w:color w:val="000000"/>
                <w:kern w:val="0"/>
                <w:sz w:val="22"/>
                <w:szCs w:val="22"/>
              </w:rPr>
              <w:t>時數</w:t>
            </w:r>
            <w:r w:rsidRPr="00A87DAA">
              <w:rPr>
                <w:color w:val="000000"/>
                <w:kern w:val="0"/>
                <w:sz w:val="22"/>
                <w:szCs w:val="22"/>
              </w:rPr>
              <w:t>/</w:t>
            </w:r>
            <w:r w:rsidR="005B5074" w:rsidRPr="00A87DAA">
              <w:rPr>
                <w:color w:val="000000"/>
                <w:kern w:val="0"/>
                <w:sz w:val="22"/>
                <w:szCs w:val="22"/>
              </w:rPr>
              <w:t>4</w:t>
            </w:r>
            <w:r w:rsidRPr="00A87DAA">
              <w:rPr>
                <w:color w:val="000000"/>
                <w:kern w:val="0"/>
                <w:sz w:val="22"/>
                <w:szCs w:val="22"/>
              </w:rPr>
              <w:t>)*3</w:t>
            </w:r>
            <w:r w:rsidR="005B5074" w:rsidRPr="00A87DAA">
              <w:rPr>
                <w:color w:val="000000"/>
                <w:kern w:val="0"/>
                <w:sz w:val="22"/>
                <w:szCs w:val="22"/>
              </w:rPr>
              <w:t>5</w:t>
            </w:r>
          </w:p>
          <w:p w14:paraId="4B7375FA" w14:textId="087D4C0F" w:rsidR="002F19D7" w:rsidRPr="00A87DAA" w:rsidRDefault="002F19D7" w:rsidP="002F19D7">
            <w:pPr>
              <w:spacing w:afterLines="0"/>
              <w:rPr>
                <w:kern w:val="0"/>
                <w:sz w:val="24"/>
                <w:szCs w:val="24"/>
              </w:rPr>
            </w:pPr>
            <w:r w:rsidRPr="00A87DAA">
              <w:rPr>
                <w:color w:val="000000"/>
                <w:kern w:val="0"/>
                <w:sz w:val="22"/>
                <w:szCs w:val="22"/>
              </w:rPr>
              <w:t>(Number of hours/</w:t>
            </w:r>
            <w:proofErr w:type="gramStart"/>
            <w:r w:rsidR="005B5074" w:rsidRPr="00A87DAA">
              <w:rPr>
                <w:color w:val="000000"/>
                <w:kern w:val="0"/>
                <w:sz w:val="22"/>
                <w:szCs w:val="22"/>
              </w:rPr>
              <w:t>4</w:t>
            </w:r>
            <w:r w:rsidRPr="00A87DAA">
              <w:rPr>
                <w:color w:val="000000"/>
                <w:kern w:val="0"/>
                <w:sz w:val="22"/>
                <w:szCs w:val="22"/>
              </w:rPr>
              <w:t>)*</w:t>
            </w:r>
            <w:proofErr w:type="gramEnd"/>
            <w:r w:rsidRPr="00A87DAA">
              <w:rPr>
                <w:color w:val="000000"/>
                <w:kern w:val="0"/>
                <w:sz w:val="22"/>
                <w:szCs w:val="22"/>
              </w:rPr>
              <w:t>3</w:t>
            </w:r>
            <w:r w:rsidR="005B5074" w:rsidRPr="00A87DAA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F19D7" w:rsidRPr="00A87DAA" w14:paraId="652578EA" w14:textId="77777777" w:rsidTr="00846355">
        <w:trPr>
          <w:trHeight w:val="469"/>
          <w:jc w:val="center"/>
        </w:trPr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3DA7EBC9" w14:textId="77777777" w:rsidR="002F19D7" w:rsidRPr="00A87DAA" w:rsidRDefault="002F19D7" w:rsidP="002F19D7">
            <w:pPr>
              <w:spacing w:afterLines="0" w:line="3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雜費</w:t>
            </w:r>
          </w:p>
          <w:p w14:paraId="6E0D5F33" w14:textId="77777777" w:rsidR="002F19D7" w:rsidRPr="00A87DAA" w:rsidRDefault="002F19D7" w:rsidP="002F19D7">
            <w:pPr>
              <w:spacing w:afterLines="0" w:line="3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Incidentals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20A17EC" w14:textId="77777777" w:rsidR="002F19D7" w:rsidRPr="00A87DAA" w:rsidRDefault="002F19D7" w:rsidP="005B5074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8447DE5" w14:textId="5791A888" w:rsidR="002F19D7" w:rsidRPr="00A87DAA" w:rsidRDefault="005B5074" w:rsidP="005B5074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式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669E86C4" w14:textId="09FB54B5" w:rsidR="002F19D7" w:rsidRPr="00A87DAA" w:rsidRDefault="005B5074" w:rsidP="005B5074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AA4FF77" w14:textId="77777777" w:rsidR="002F19D7" w:rsidRPr="00A87DAA" w:rsidRDefault="002F19D7" w:rsidP="005B5074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56E97882" w14:textId="77777777" w:rsidR="002F19D7" w:rsidRPr="00A87DAA" w:rsidRDefault="002F19D7" w:rsidP="002F19D7">
            <w:pPr>
              <w:spacing w:afterLines="0" w:line="300" w:lineRule="exact"/>
              <w:jc w:val="both"/>
              <w:rPr>
                <w:kern w:val="0"/>
                <w:sz w:val="22"/>
                <w:szCs w:val="24"/>
              </w:rPr>
            </w:pPr>
            <w:r w:rsidRPr="00A87DAA">
              <w:rPr>
                <w:kern w:val="0"/>
                <w:sz w:val="22"/>
                <w:szCs w:val="24"/>
              </w:rPr>
              <w:t>業務費</w:t>
            </w:r>
            <w:r w:rsidRPr="00A87DAA">
              <w:rPr>
                <w:kern w:val="0"/>
                <w:sz w:val="22"/>
                <w:szCs w:val="24"/>
              </w:rPr>
              <w:t>6%</w:t>
            </w:r>
            <w:r w:rsidRPr="00A87DAA">
              <w:rPr>
                <w:kern w:val="0"/>
                <w:sz w:val="22"/>
                <w:szCs w:val="24"/>
              </w:rPr>
              <w:t>為上限。</w:t>
            </w:r>
          </w:p>
          <w:p w14:paraId="55C0EBDE" w14:textId="77777777" w:rsidR="002F19D7" w:rsidRPr="00A87DAA" w:rsidRDefault="002F19D7" w:rsidP="002F19D7">
            <w:pPr>
              <w:spacing w:afterLines="0" w:line="300" w:lineRule="exact"/>
              <w:rPr>
                <w:sz w:val="24"/>
                <w:szCs w:val="24"/>
              </w:rPr>
            </w:pPr>
            <w:r w:rsidRPr="00A87DAA">
              <w:rPr>
                <w:kern w:val="0"/>
                <w:sz w:val="22"/>
                <w:szCs w:val="24"/>
              </w:rPr>
              <w:t>The maximum amount should not exceed 6% of the operating expenses.</w:t>
            </w:r>
          </w:p>
        </w:tc>
      </w:tr>
      <w:tr w:rsidR="002F19D7" w:rsidRPr="00A87DAA" w14:paraId="5B39BB3D" w14:textId="77777777" w:rsidTr="00846355">
        <w:trPr>
          <w:trHeight w:val="623"/>
          <w:jc w:val="center"/>
        </w:trPr>
        <w:tc>
          <w:tcPr>
            <w:tcW w:w="6671" w:type="dxa"/>
            <w:gridSpan w:val="5"/>
            <w:shd w:val="clear" w:color="auto" w:fill="FFFFFF" w:themeFill="background1"/>
            <w:vAlign w:val="center"/>
          </w:tcPr>
          <w:p w14:paraId="699C9DF8" w14:textId="77777777" w:rsidR="002F19D7" w:rsidRPr="00A87DAA" w:rsidRDefault="002F19D7" w:rsidP="002F19D7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  <w:r w:rsidRPr="00A87DAA">
              <w:rPr>
                <w:sz w:val="24"/>
                <w:szCs w:val="24"/>
              </w:rPr>
              <w:t>總計</w:t>
            </w:r>
            <w:r w:rsidRPr="00A87DAA">
              <w:rPr>
                <w:sz w:val="24"/>
                <w:szCs w:val="24"/>
              </w:rPr>
              <w:t>Total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86521B0" w14:textId="77777777" w:rsidR="002F19D7" w:rsidRPr="00A87DAA" w:rsidRDefault="002F19D7" w:rsidP="002F19D7">
            <w:pPr>
              <w:spacing w:afterLines="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1ACA3AAD" w14:textId="77777777" w:rsidR="002F19D7" w:rsidRPr="00A87DAA" w:rsidRDefault="002F19D7" w:rsidP="002F19D7">
            <w:pPr>
              <w:spacing w:afterLines="0" w:line="300" w:lineRule="exact"/>
              <w:jc w:val="both"/>
              <w:rPr>
                <w:kern w:val="0"/>
                <w:sz w:val="24"/>
                <w:szCs w:val="24"/>
              </w:rPr>
            </w:pPr>
          </w:p>
        </w:tc>
      </w:tr>
    </w:tbl>
    <w:p w14:paraId="259CED2E" w14:textId="77777777" w:rsidR="00846355" w:rsidRPr="00A87DAA" w:rsidRDefault="00846355" w:rsidP="00CD198F">
      <w:pPr>
        <w:pStyle w:val="Default"/>
        <w:spacing w:line="300" w:lineRule="exact"/>
        <w:ind w:left="519" w:hangingChars="236" w:hanging="519"/>
        <w:rPr>
          <w:rFonts w:ascii="Times New Roman" w:cs="Times New Roman"/>
          <w:color w:val="auto"/>
          <w:sz w:val="22"/>
          <w:szCs w:val="22"/>
        </w:rPr>
      </w:pPr>
      <w:proofErr w:type="gramStart"/>
      <w:r w:rsidRPr="00A87DAA">
        <w:rPr>
          <w:rFonts w:ascii="Times New Roman" w:cs="Times New Roman"/>
          <w:color w:val="auto"/>
          <w:sz w:val="22"/>
          <w:szCs w:val="22"/>
        </w:rPr>
        <w:t>註</w:t>
      </w:r>
      <w:proofErr w:type="gramEnd"/>
      <w:r w:rsidRPr="00A87DAA">
        <w:rPr>
          <w:rFonts w:ascii="Times New Roman" w:cs="Times New Roman"/>
          <w:color w:val="auto"/>
          <w:sz w:val="22"/>
          <w:szCs w:val="22"/>
        </w:rPr>
        <w:t>：</w:t>
      </w:r>
    </w:p>
    <w:p w14:paraId="1043D5C1" w14:textId="6D46E667" w:rsidR="00846355" w:rsidRPr="00A87DAA" w:rsidRDefault="00846355" w:rsidP="00CD198F">
      <w:pPr>
        <w:pStyle w:val="Default"/>
        <w:spacing w:line="300" w:lineRule="exact"/>
        <w:ind w:leftChars="98" w:left="793" w:hangingChars="236" w:hanging="519"/>
        <w:rPr>
          <w:rFonts w:ascii="Times New Roman" w:cs="Times New Roman"/>
          <w:color w:val="auto"/>
          <w:sz w:val="22"/>
          <w:szCs w:val="22"/>
        </w:rPr>
      </w:pPr>
      <w:r w:rsidRPr="00A87DAA">
        <w:rPr>
          <w:rFonts w:ascii="Times New Roman" w:cs="Times New Roman"/>
          <w:color w:val="auto"/>
          <w:sz w:val="22"/>
          <w:szCs w:val="22"/>
        </w:rPr>
        <w:t>1.</w:t>
      </w:r>
      <w:r w:rsidRPr="00A87DAA">
        <w:rPr>
          <w:rFonts w:ascii="Times New Roman" w:cs="Times New Roman"/>
          <w:color w:val="auto"/>
          <w:sz w:val="22"/>
          <w:szCs w:val="22"/>
        </w:rPr>
        <w:t>課程執行期間申請補助，</w:t>
      </w:r>
      <w:r w:rsidRPr="00A87DAA">
        <w:rPr>
          <w:rFonts w:ascii="Times New Roman" w:cs="Times New Roman"/>
          <w:b/>
          <w:color w:val="auto"/>
          <w:sz w:val="22"/>
          <w:szCs w:val="22"/>
          <w:u w:val="single"/>
        </w:rPr>
        <w:t>每門課至</w:t>
      </w:r>
      <w:r w:rsidRPr="00A87DAA">
        <w:rPr>
          <w:rFonts w:ascii="Times New Roman" w:cs="Times New Roman"/>
          <w:b/>
          <w:color w:val="auto"/>
          <w:sz w:val="22"/>
          <w:szCs w:val="22"/>
          <w:u w:val="single"/>
        </w:rPr>
        <w:t>多新臺幣</w:t>
      </w:r>
      <w:r w:rsidRPr="00A87DAA">
        <w:rPr>
          <w:rFonts w:ascii="Times New Roman" w:cs="Times New Roman"/>
          <w:b/>
          <w:color w:val="auto"/>
          <w:sz w:val="22"/>
          <w:szCs w:val="22"/>
          <w:u w:val="single"/>
        </w:rPr>
        <w:t>四萬</w:t>
      </w:r>
      <w:r w:rsidRPr="00A87DAA">
        <w:rPr>
          <w:rFonts w:ascii="Times New Roman" w:cs="Times New Roman"/>
          <w:b/>
          <w:color w:val="auto"/>
          <w:sz w:val="22"/>
          <w:szCs w:val="22"/>
          <w:u w:val="single"/>
        </w:rPr>
        <w:t>元</w:t>
      </w:r>
      <w:r w:rsidRPr="00A87DAA">
        <w:rPr>
          <w:rFonts w:ascii="Times New Roman" w:cs="Times New Roman"/>
          <w:color w:val="auto"/>
          <w:sz w:val="22"/>
          <w:szCs w:val="22"/>
        </w:rPr>
        <w:t>，補助金額依推動委員會決議調整。</w:t>
      </w:r>
    </w:p>
    <w:p w14:paraId="156C1100" w14:textId="6D57B294" w:rsidR="00846355" w:rsidRPr="00A87DAA" w:rsidRDefault="00846355" w:rsidP="00CD198F">
      <w:pPr>
        <w:adjustRightInd w:val="0"/>
        <w:spacing w:afterLines="0" w:line="300" w:lineRule="exact"/>
        <w:ind w:leftChars="98" w:left="274"/>
        <w:jc w:val="both"/>
        <w:rPr>
          <w:sz w:val="22"/>
          <w:szCs w:val="22"/>
        </w:rPr>
      </w:pPr>
      <w:r w:rsidRPr="00A87DAA">
        <w:rPr>
          <w:sz w:val="22"/>
          <w:szCs w:val="22"/>
        </w:rPr>
        <w:t>2.</w:t>
      </w:r>
      <w:r w:rsidRPr="00A87DAA">
        <w:rPr>
          <w:sz w:val="22"/>
          <w:szCs w:val="22"/>
        </w:rPr>
        <w:t>經費項目說明</w:t>
      </w:r>
      <w:r w:rsidR="00CD198F" w:rsidRPr="00A87DAA">
        <w:rPr>
          <w:sz w:val="22"/>
          <w:szCs w:val="22"/>
        </w:rPr>
        <w:t>：</w:t>
      </w:r>
    </w:p>
    <w:p w14:paraId="6DD4F634" w14:textId="77777777" w:rsidR="00846355" w:rsidRPr="00A87DAA" w:rsidRDefault="00846355" w:rsidP="00CD198F">
      <w:pPr>
        <w:widowControl w:val="0"/>
        <w:numPr>
          <w:ilvl w:val="0"/>
          <w:numId w:val="15"/>
        </w:numPr>
        <w:adjustRightInd w:val="0"/>
        <w:spacing w:afterLines="0" w:line="300" w:lineRule="exact"/>
        <w:ind w:leftChars="200" w:left="1000" w:hangingChars="200" w:hanging="440"/>
        <w:jc w:val="both"/>
        <w:rPr>
          <w:sz w:val="22"/>
          <w:szCs w:val="22"/>
        </w:rPr>
      </w:pPr>
      <w:r w:rsidRPr="00A87DAA">
        <w:rPr>
          <w:kern w:val="0"/>
          <w:sz w:val="22"/>
          <w:szCs w:val="22"/>
        </w:rPr>
        <w:t>可編列課程製作、執行所需物品，如隨身硬碟、耳機麥克風或其他消耗品及非消耗品等。</w:t>
      </w:r>
    </w:p>
    <w:p w14:paraId="1DF6147D" w14:textId="77777777" w:rsidR="00846355" w:rsidRPr="00A87DAA" w:rsidRDefault="00846355" w:rsidP="00CD198F">
      <w:pPr>
        <w:widowControl w:val="0"/>
        <w:numPr>
          <w:ilvl w:val="0"/>
          <w:numId w:val="15"/>
        </w:numPr>
        <w:adjustRightInd w:val="0"/>
        <w:spacing w:afterLines="0" w:line="300" w:lineRule="exact"/>
        <w:ind w:leftChars="200" w:left="1000" w:hangingChars="200" w:hanging="440"/>
        <w:jc w:val="both"/>
        <w:rPr>
          <w:sz w:val="22"/>
          <w:szCs w:val="22"/>
        </w:rPr>
      </w:pPr>
      <w:r w:rsidRPr="00A87DAA">
        <w:rPr>
          <w:kern w:val="0"/>
          <w:sz w:val="22"/>
          <w:szCs w:val="22"/>
        </w:rPr>
        <w:t>業務費不能編列印刷、紙張、碳粉匣等，僅能</w:t>
      </w:r>
      <w:proofErr w:type="gramStart"/>
      <w:r w:rsidRPr="00A87DAA">
        <w:rPr>
          <w:kern w:val="0"/>
          <w:sz w:val="22"/>
          <w:szCs w:val="22"/>
        </w:rPr>
        <w:t>編列在雜支</w:t>
      </w:r>
      <w:proofErr w:type="gramEnd"/>
      <w:r w:rsidRPr="00A87DAA">
        <w:rPr>
          <w:kern w:val="0"/>
          <w:sz w:val="22"/>
          <w:szCs w:val="22"/>
        </w:rPr>
        <w:t>。</w:t>
      </w:r>
    </w:p>
    <w:p w14:paraId="047CD2F6" w14:textId="77777777" w:rsidR="00846355" w:rsidRPr="00A87DAA" w:rsidRDefault="00846355" w:rsidP="00CD198F">
      <w:pPr>
        <w:widowControl w:val="0"/>
        <w:numPr>
          <w:ilvl w:val="0"/>
          <w:numId w:val="15"/>
        </w:numPr>
        <w:adjustRightInd w:val="0"/>
        <w:spacing w:afterLines="0" w:line="300" w:lineRule="exact"/>
        <w:ind w:leftChars="200" w:left="1000" w:hangingChars="200" w:hanging="440"/>
        <w:jc w:val="both"/>
        <w:rPr>
          <w:sz w:val="22"/>
          <w:szCs w:val="22"/>
        </w:rPr>
      </w:pPr>
      <w:r w:rsidRPr="00A87DAA">
        <w:rPr>
          <w:kern w:val="0"/>
          <w:sz w:val="22"/>
          <w:szCs w:val="22"/>
        </w:rPr>
        <w:t>雜費：業務費</w:t>
      </w:r>
      <w:r w:rsidRPr="00A87DAA">
        <w:rPr>
          <w:kern w:val="0"/>
          <w:sz w:val="22"/>
          <w:szCs w:val="22"/>
        </w:rPr>
        <w:t>6%</w:t>
      </w:r>
      <w:r w:rsidRPr="00A87DAA">
        <w:rPr>
          <w:kern w:val="0"/>
          <w:sz w:val="22"/>
          <w:szCs w:val="22"/>
        </w:rPr>
        <w:t>為上限。</w:t>
      </w:r>
    </w:p>
    <w:p w14:paraId="43B5C8C9" w14:textId="77777777" w:rsidR="00846355" w:rsidRPr="00A87DAA" w:rsidRDefault="00846355" w:rsidP="00CD198F">
      <w:pPr>
        <w:pStyle w:val="Default"/>
        <w:ind w:left="519" w:hangingChars="236" w:hanging="519"/>
        <w:jc w:val="both"/>
        <w:rPr>
          <w:rFonts w:ascii="Times New Roman" w:cs="Times New Roman"/>
          <w:color w:val="auto"/>
          <w:sz w:val="22"/>
          <w:szCs w:val="22"/>
        </w:rPr>
      </w:pPr>
      <w:r w:rsidRPr="00A87DAA">
        <w:rPr>
          <w:rFonts w:ascii="Times New Roman" w:cs="Times New Roman"/>
          <w:color w:val="auto"/>
          <w:sz w:val="22"/>
          <w:szCs w:val="22"/>
        </w:rPr>
        <w:t>Notes:</w:t>
      </w:r>
    </w:p>
    <w:p w14:paraId="2FE4A14F" w14:textId="1636B3BF" w:rsidR="00846355" w:rsidRPr="00A87DAA" w:rsidRDefault="00846355" w:rsidP="00CD198F">
      <w:pPr>
        <w:pStyle w:val="Default"/>
        <w:tabs>
          <w:tab w:val="left" w:pos="567"/>
        </w:tabs>
        <w:snapToGrid w:val="0"/>
        <w:ind w:leftChars="100" w:left="500" w:hangingChars="100" w:hanging="220"/>
        <w:jc w:val="both"/>
        <w:rPr>
          <w:rFonts w:ascii="Times New Roman" w:cs="Times New Roman"/>
          <w:color w:val="auto"/>
          <w:sz w:val="22"/>
          <w:szCs w:val="22"/>
        </w:rPr>
      </w:pPr>
      <w:r w:rsidRPr="00A87DAA">
        <w:rPr>
          <w:rFonts w:ascii="Times New Roman" w:cs="Times New Roman"/>
          <w:color w:val="auto"/>
          <w:sz w:val="22"/>
          <w:szCs w:val="22"/>
        </w:rPr>
        <w:t>1.The maximum subsidy amount is NT$</w:t>
      </w:r>
      <w:r w:rsidR="00CD198F" w:rsidRPr="00A87DAA">
        <w:rPr>
          <w:rFonts w:ascii="Times New Roman" w:cs="Times New Roman"/>
          <w:color w:val="auto"/>
          <w:sz w:val="22"/>
          <w:szCs w:val="22"/>
        </w:rPr>
        <w:t>40</w:t>
      </w:r>
      <w:r w:rsidRPr="00A87DAA">
        <w:rPr>
          <w:rFonts w:ascii="Times New Roman" w:cs="Times New Roman"/>
          <w:color w:val="auto"/>
          <w:sz w:val="22"/>
          <w:szCs w:val="22"/>
        </w:rPr>
        <w:t xml:space="preserve">,000 per </w:t>
      </w:r>
      <w:r w:rsidR="00CD198F" w:rsidRPr="00A87DAA">
        <w:rPr>
          <w:rFonts w:ascii="Times New Roman" w:cs="Times New Roman"/>
          <w:color w:val="auto"/>
          <w:sz w:val="22"/>
          <w:szCs w:val="22"/>
        </w:rPr>
        <w:t>course</w:t>
      </w:r>
      <w:r w:rsidRPr="00A87DAA">
        <w:rPr>
          <w:rFonts w:ascii="Times New Roman" w:cs="Times New Roman"/>
          <w:color w:val="auto"/>
          <w:sz w:val="22"/>
          <w:szCs w:val="22"/>
        </w:rPr>
        <w:t xml:space="preserve">. The exact subsidy amount will be determined by the e-Learning Promotion Committee. </w:t>
      </w:r>
    </w:p>
    <w:p w14:paraId="710D28D1" w14:textId="77777777" w:rsidR="00846355" w:rsidRPr="00A87DAA" w:rsidRDefault="00846355" w:rsidP="00CD198F">
      <w:pPr>
        <w:tabs>
          <w:tab w:val="left" w:pos="567"/>
        </w:tabs>
        <w:adjustRightInd w:val="0"/>
        <w:spacing w:afterLines="0"/>
        <w:ind w:leftChars="100" w:left="500" w:hangingChars="100" w:hanging="220"/>
        <w:jc w:val="both"/>
        <w:rPr>
          <w:sz w:val="22"/>
          <w:szCs w:val="22"/>
        </w:rPr>
      </w:pPr>
      <w:r w:rsidRPr="00A87DAA">
        <w:rPr>
          <w:sz w:val="22"/>
          <w:szCs w:val="22"/>
        </w:rPr>
        <w:t>2.Subsidy items include:</w:t>
      </w:r>
    </w:p>
    <w:p w14:paraId="20E3C0F4" w14:textId="77777777" w:rsidR="00846355" w:rsidRPr="00A87DAA" w:rsidRDefault="00846355" w:rsidP="00CD198F">
      <w:pPr>
        <w:widowControl w:val="0"/>
        <w:numPr>
          <w:ilvl w:val="0"/>
          <w:numId w:val="16"/>
        </w:numPr>
        <w:adjustRightInd w:val="0"/>
        <w:spacing w:afterLines="0"/>
        <w:ind w:leftChars="200" w:left="1000" w:hangingChars="200" w:hanging="440"/>
        <w:jc w:val="both"/>
        <w:rPr>
          <w:sz w:val="22"/>
          <w:szCs w:val="22"/>
        </w:rPr>
      </w:pPr>
      <w:r w:rsidRPr="00A87DAA">
        <w:rPr>
          <w:kern w:val="0"/>
          <w:sz w:val="22"/>
          <w:szCs w:val="22"/>
        </w:rPr>
        <w:t>Items related to course production and execution, such as external hard drives, headset microphones, or other consumables and non-consumables, may be included in the budget.</w:t>
      </w:r>
      <w:r w:rsidRPr="00A87DAA">
        <w:rPr>
          <w:sz w:val="22"/>
          <w:szCs w:val="22"/>
        </w:rPr>
        <w:t xml:space="preserve"> </w:t>
      </w:r>
    </w:p>
    <w:p w14:paraId="5C6E2130" w14:textId="77777777" w:rsidR="00846355" w:rsidRPr="00A87DAA" w:rsidRDefault="00846355" w:rsidP="00CD198F">
      <w:pPr>
        <w:widowControl w:val="0"/>
        <w:numPr>
          <w:ilvl w:val="0"/>
          <w:numId w:val="16"/>
        </w:numPr>
        <w:adjustRightInd w:val="0"/>
        <w:spacing w:afterLines="0"/>
        <w:ind w:leftChars="200" w:left="1000" w:hangingChars="200" w:hanging="440"/>
        <w:jc w:val="both"/>
        <w:rPr>
          <w:sz w:val="22"/>
          <w:szCs w:val="22"/>
        </w:rPr>
      </w:pPr>
      <w:r w:rsidRPr="00A87DAA">
        <w:rPr>
          <w:sz w:val="22"/>
          <w:szCs w:val="22"/>
        </w:rPr>
        <w:t xml:space="preserve">Expenses for printing, paper, toner cartridges, etc., cannot be budgeted under Operational expenses and can only be included under Incidentals. </w:t>
      </w:r>
    </w:p>
    <w:p w14:paraId="07FC1265" w14:textId="77777777" w:rsidR="00846355" w:rsidRPr="00A87DAA" w:rsidRDefault="00846355" w:rsidP="00CD198F">
      <w:pPr>
        <w:widowControl w:val="0"/>
        <w:numPr>
          <w:ilvl w:val="0"/>
          <w:numId w:val="16"/>
        </w:numPr>
        <w:adjustRightInd w:val="0"/>
        <w:spacing w:afterLines="0"/>
        <w:ind w:leftChars="200" w:left="1000" w:hangingChars="200" w:hanging="440"/>
        <w:jc w:val="both"/>
        <w:rPr>
          <w:sz w:val="22"/>
          <w:szCs w:val="22"/>
        </w:rPr>
      </w:pPr>
      <w:r w:rsidRPr="00A87DAA">
        <w:rPr>
          <w:kern w:val="0"/>
          <w:sz w:val="22"/>
          <w:szCs w:val="22"/>
        </w:rPr>
        <w:t>Incidentals: no more than 6% of the operating expenses.</w:t>
      </w:r>
      <w:r w:rsidRPr="00A87DAA">
        <w:rPr>
          <w:sz w:val="22"/>
          <w:szCs w:val="22"/>
        </w:rPr>
        <w:t xml:space="preserve"> </w:t>
      </w:r>
    </w:p>
    <w:p w14:paraId="2FC4E4A1" w14:textId="77777777" w:rsidR="00C93A56" w:rsidRPr="00A87DAA" w:rsidRDefault="00C93A56" w:rsidP="00C93A56">
      <w:pPr>
        <w:snapToGrid/>
        <w:spacing w:afterLines="0"/>
        <w:rPr>
          <w:b/>
        </w:rPr>
      </w:pPr>
    </w:p>
    <w:p w14:paraId="2F83C45D" w14:textId="77777777" w:rsidR="00C93A56" w:rsidRPr="00A87DAA" w:rsidRDefault="00C93A56">
      <w:pPr>
        <w:snapToGrid/>
        <w:spacing w:afterLines="0"/>
        <w:rPr>
          <w:b/>
        </w:rPr>
      </w:pPr>
      <w:r w:rsidRPr="00A87DAA">
        <w:rPr>
          <w:b/>
        </w:rPr>
        <w:br w:type="page"/>
      </w:r>
    </w:p>
    <w:p w14:paraId="6D10EF63" w14:textId="77777777" w:rsidR="00C93A56" w:rsidRPr="00A87DAA" w:rsidRDefault="00C93A56" w:rsidP="00C93A56">
      <w:pPr>
        <w:spacing w:afterLines="100" w:after="360"/>
        <w:jc w:val="center"/>
        <w:rPr>
          <w:b/>
          <w:color w:val="000000"/>
          <w:sz w:val="36"/>
          <w:szCs w:val="36"/>
        </w:rPr>
      </w:pPr>
      <w:r w:rsidRPr="00A87DAA">
        <w:rPr>
          <w:b/>
          <w:color w:val="000000"/>
          <w:sz w:val="36"/>
          <w:szCs w:val="36"/>
        </w:rPr>
        <w:lastRenderedPageBreak/>
        <w:t>智慧財產權及肖像權使用授權同意書</w:t>
      </w:r>
    </w:p>
    <w:p w14:paraId="3DBC8D5F" w14:textId="77777777" w:rsidR="00C93A56" w:rsidRPr="00A87DAA" w:rsidRDefault="00C93A56" w:rsidP="00C93A56">
      <w:pPr>
        <w:pStyle w:val="ac"/>
        <w:spacing w:beforeLines="50" w:before="180" w:afterLines="50" w:after="180" w:line="6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lang w:eastAsia="zh-TW"/>
        </w:rPr>
      </w:pPr>
      <w:r w:rsidRPr="00A87DAA">
        <w:rPr>
          <w:rFonts w:ascii="Times New Roman" w:eastAsia="標楷體" w:hAnsi="Times New Roman" w:cs="Times New Roman"/>
          <w:color w:val="000000"/>
          <w:lang w:eastAsia="zh-TW"/>
        </w:rPr>
        <w:t>立同意書人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_________(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以下</w:t>
      </w:r>
      <w:proofErr w:type="gramStart"/>
      <w:r w:rsidRPr="00A87DAA">
        <w:rPr>
          <w:rFonts w:ascii="Times New Roman" w:eastAsia="標楷體" w:hAnsi="Times New Roman" w:cs="Times New Roman"/>
          <w:color w:val="000000"/>
          <w:lang w:eastAsia="zh-TW"/>
        </w:rPr>
        <w:t>稱立書</w:t>
      </w:r>
      <w:proofErr w:type="gramEnd"/>
      <w:r w:rsidRPr="00A87DAA">
        <w:rPr>
          <w:rFonts w:ascii="Times New Roman" w:eastAsia="標楷體" w:hAnsi="Times New Roman" w:cs="Times New Roman"/>
          <w:color w:val="000000"/>
          <w:lang w:eastAsia="zh-TW"/>
        </w:rPr>
        <w:t>人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)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，茲同意「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________________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」課程於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_____</w:t>
      </w:r>
      <w:proofErr w:type="gramStart"/>
      <w:r w:rsidRPr="00A87DAA">
        <w:rPr>
          <w:rFonts w:ascii="Times New Roman" w:eastAsia="標楷體" w:hAnsi="Times New Roman" w:cs="Times New Roman"/>
          <w:color w:val="000000"/>
          <w:lang w:eastAsia="zh-TW"/>
        </w:rPr>
        <w:t>學年度</w:t>
      </w:r>
      <w:r w:rsidRPr="00A87DAA">
        <w:rPr>
          <w:rFonts w:ascii="Times New Roman" w:eastAsia="標楷體" w:hAnsi="Times New Roman" w:cs="Times New Roman"/>
          <w:lang w:eastAsia="zh-TW"/>
        </w:rPr>
        <w:t>第</w:t>
      </w:r>
      <w:proofErr w:type="gramEnd"/>
      <w:r w:rsidRPr="00A87DAA">
        <w:rPr>
          <w:rFonts w:ascii="Times New Roman" w:eastAsia="標楷體" w:hAnsi="Times New Roman" w:cs="Times New Roman"/>
          <w:color w:val="000000"/>
          <w:lang w:eastAsia="zh-TW"/>
        </w:rPr>
        <w:t>____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學期完成之相關成果，其智慧財產權、肖像權無條件授權義守大學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(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以下簡稱被授權人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)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使用，</w:t>
      </w:r>
      <w:proofErr w:type="gramStart"/>
      <w:r w:rsidRPr="00A87DAA">
        <w:rPr>
          <w:rFonts w:ascii="Times New Roman" w:eastAsia="標楷體" w:hAnsi="Times New Roman" w:cs="Times New Roman"/>
          <w:color w:val="000000"/>
          <w:lang w:eastAsia="zh-TW"/>
        </w:rPr>
        <w:t>立書人</w:t>
      </w:r>
      <w:proofErr w:type="gramEnd"/>
      <w:r w:rsidRPr="00A87DAA">
        <w:rPr>
          <w:rFonts w:ascii="Times New Roman" w:eastAsia="標楷體" w:hAnsi="Times New Roman" w:cs="Times New Roman"/>
          <w:color w:val="000000"/>
          <w:lang w:eastAsia="zh-TW"/>
        </w:rPr>
        <w:t>同意並擔保以下條款：</w:t>
      </w:r>
    </w:p>
    <w:p w14:paraId="05883847" w14:textId="77777777" w:rsidR="00C93A56" w:rsidRPr="00A87DAA" w:rsidRDefault="00C93A56" w:rsidP="00C93A56">
      <w:pPr>
        <w:pStyle w:val="a4"/>
        <w:widowControl w:val="0"/>
        <w:numPr>
          <w:ilvl w:val="0"/>
          <w:numId w:val="13"/>
        </w:numPr>
        <w:tabs>
          <w:tab w:val="left" w:pos="588"/>
        </w:tabs>
        <w:autoSpaceDE w:val="0"/>
        <w:autoSpaceDN w:val="0"/>
        <w:snapToGrid/>
        <w:spacing w:beforeLines="50" w:before="180" w:after="180" w:line="500" w:lineRule="exact"/>
        <w:ind w:leftChars="0" w:left="771" w:hanging="295"/>
        <w:rPr>
          <w:color w:val="000000"/>
        </w:rPr>
      </w:pPr>
      <w:r w:rsidRPr="00A87DAA">
        <w:rPr>
          <w:color w:val="000000"/>
          <w:spacing w:val="-3"/>
        </w:rPr>
        <w:t>同意授權予被授權人公開展覽、引用該課程成果。</w:t>
      </w:r>
    </w:p>
    <w:p w14:paraId="55E3A933" w14:textId="77777777" w:rsidR="00C93A56" w:rsidRPr="00A87DAA" w:rsidRDefault="00C93A56" w:rsidP="00C93A56">
      <w:pPr>
        <w:pStyle w:val="a4"/>
        <w:widowControl w:val="0"/>
        <w:numPr>
          <w:ilvl w:val="0"/>
          <w:numId w:val="13"/>
        </w:numPr>
        <w:tabs>
          <w:tab w:val="left" w:pos="588"/>
        </w:tabs>
        <w:autoSpaceDE w:val="0"/>
        <w:autoSpaceDN w:val="0"/>
        <w:snapToGrid/>
        <w:spacing w:beforeLines="50" w:before="180" w:after="180" w:line="500" w:lineRule="exact"/>
        <w:ind w:leftChars="0" w:left="771" w:hanging="295"/>
        <w:rPr>
          <w:color w:val="000000"/>
        </w:rPr>
      </w:pPr>
      <w:proofErr w:type="gramStart"/>
      <w:r w:rsidRPr="00A87DAA">
        <w:rPr>
          <w:color w:val="000000"/>
        </w:rPr>
        <w:t>立書人</w:t>
      </w:r>
      <w:proofErr w:type="gramEnd"/>
      <w:r w:rsidRPr="00A87DAA">
        <w:rPr>
          <w:color w:val="000000"/>
        </w:rPr>
        <w:t>擁有完全權利與權限簽署並履行本同意書，且已取得簽署本同意書必要之第三者同意及授權。</w:t>
      </w:r>
    </w:p>
    <w:p w14:paraId="19DEE637" w14:textId="77777777" w:rsidR="00C93A56" w:rsidRPr="00A87DAA" w:rsidRDefault="00C93A56" w:rsidP="00C93A56">
      <w:pPr>
        <w:pStyle w:val="a4"/>
        <w:widowControl w:val="0"/>
        <w:numPr>
          <w:ilvl w:val="0"/>
          <w:numId w:val="13"/>
        </w:numPr>
        <w:tabs>
          <w:tab w:val="left" w:pos="588"/>
        </w:tabs>
        <w:autoSpaceDE w:val="0"/>
        <w:autoSpaceDN w:val="0"/>
        <w:snapToGrid/>
        <w:spacing w:beforeLines="50" w:before="180" w:after="180" w:line="500" w:lineRule="exact"/>
        <w:ind w:leftChars="0" w:left="771" w:hanging="295"/>
        <w:rPr>
          <w:color w:val="000000"/>
          <w:spacing w:val="-3"/>
        </w:rPr>
      </w:pPr>
      <w:proofErr w:type="gramStart"/>
      <w:r w:rsidRPr="00A87DAA">
        <w:rPr>
          <w:color w:val="000000"/>
          <w:spacing w:val="-3"/>
        </w:rPr>
        <w:t>立書人</w:t>
      </w:r>
      <w:proofErr w:type="gramEnd"/>
      <w:r w:rsidRPr="00A87DAA">
        <w:rPr>
          <w:color w:val="000000"/>
        </w:rPr>
        <w:t>聲明及保證該課程成果係原創性著作，</w:t>
      </w:r>
      <w:r w:rsidRPr="00A87DAA">
        <w:rPr>
          <w:color w:val="000000"/>
          <w:spacing w:val="-3"/>
        </w:rPr>
        <w:t>無侵害任何第三者之著作權、專利權、商標權、商業機密或其他智慧財產權之情形。</w:t>
      </w:r>
    </w:p>
    <w:p w14:paraId="173299E9" w14:textId="77777777" w:rsidR="00C93A56" w:rsidRPr="00A87DAA" w:rsidRDefault="00C93A56" w:rsidP="00C93A56">
      <w:pPr>
        <w:pStyle w:val="a4"/>
        <w:widowControl w:val="0"/>
        <w:numPr>
          <w:ilvl w:val="0"/>
          <w:numId w:val="13"/>
        </w:numPr>
        <w:tabs>
          <w:tab w:val="left" w:pos="588"/>
        </w:tabs>
        <w:autoSpaceDE w:val="0"/>
        <w:autoSpaceDN w:val="0"/>
        <w:snapToGrid/>
        <w:spacing w:beforeLines="50" w:before="180" w:after="180" w:line="500" w:lineRule="exact"/>
        <w:ind w:leftChars="0" w:left="771" w:hanging="295"/>
        <w:rPr>
          <w:color w:val="000000"/>
          <w:spacing w:val="-3"/>
        </w:rPr>
      </w:pPr>
      <w:proofErr w:type="gramStart"/>
      <w:r w:rsidRPr="00A87DAA">
        <w:rPr>
          <w:color w:val="000000"/>
          <w:spacing w:val="-3"/>
        </w:rPr>
        <w:t>立書人</w:t>
      </w:r>
      <w:proofErr w:type="gramEnd"/>
      <w:r w:rsidRPr="00A87DAA">
        <w:rPr>
          <w:color w:val="000000"/>
          <w:spacing w:val="-3"/>
        </w:rPr>
        <w:t>如違反本同意書各項規定，願自負法律責任，被授權人並得</w:t>
      </w:r>
      <w:proofErr w:type="gramStart"/>
      <w:r w:rsidRPr="00A87DAA">
        <w:rPr>
          <w:color w:val="000000"/>
          <w:spacing w:val="-3"/>
        </w:rPr>
        <w:t>要求立書人</w:t>
      </w:r>
      <w:proofErr w:type="gramEnd"/>
      <w:r w:rsidRPr="00A87DAA">
        <w:rPr>
          <w:color w:val="000000"/>
          <w:spacing w:val="-3"/>
        </w:rPr>
        <w:t>返還全數補助。於</w:t>
      </w:r>
      <w:r w:rsidRPr="00A87DAA">
        <w:rPr>
          <w:color w:val="000000"/>
        </w:rPr>
        <w:t>該課程成果</w:t>
      </w:r>
      <w:r w:rsidRPr="00A87DAA">
        <w:rPr>
          <w:color w:val="000000"/>
          <w:spacing w:val="-3"/>
        </w:rPr>
        <w:t>及本同意書內容範圍內，因可歸責</w:t>
      </w:r>
      <w:proofErr w:type="gramStart"/>
      <w:r w:rsidRPr="00A87DAA">
        <w:rPr>
          <w:color w:val="000000"/>
          <w:spacing w:val="-3"/>
        </w:rPr>
        <w:t>於立書</w:t>
      </w:r>
      <w:proofErr w:type="gramEnd"/>
      <w:r w:rsidRPr="00A87DAA">
        <w:rPr>
          <w:color w:val="000000"/>
          <w:spacing w:val="-3"/>
        </w:rPr>
        <w:t>人之事由致被授權人受有損害，</w:t>
      </w:r>
      <w:proofErr w:type="gramStart"/>
      <w:r w:rsidRPr="00A87DAA">
        <w:rPr>
          <w:color w:val="000000"/>
          <w:spacing w:val="-3"/>
        </w:rPr>
        <w:t>立書人</w:t>
      </w:r>
      <w:proofErr w:type="gramEnd"/>
      <w:r w:rsidRPr="00A87DAA">
        <w:rPr>
          <w:color w:val="000000"/>
          <w:spacing w:val="-3"/>
        </w:rPr>
        <w:t>應負賠償被授權人之責。</w:t>
      </w:r>
    </w:p>
    <w:p w14:paraId="0B472F87" w14:textId="77777777" w:rsidR="00C93A56" w:rsidRPr="00A87DAA" w:rsidRDefault="00C93A56" w:rsidP="00C93A56">
      <w:pPr>
        <w:pStyle w:val="ac"/>
        <w:tabs>
          <w:tab w:val="left" w:pos="559"/>
        </w:tabs>
        <w:spacing w:beforeLines="100" w:before="360" w:after="180"/>
        <w:ind w:leftChars="292" w:left="818" w:right="6503"/>
        <w:jc w:val="center"/>
        <w:rPr>
          <w:rFonts w:ascii="Times New Roman" w:eastAsia="標楷體" w:hAnsi="Times New Roman" w:cs="Times New Roman"/>
          <w:color w:val="000000"/>
          <w:lang w:eastAsia="zh-TW"/>
        </w:rPr>
      </w:pPr>
      <w:r w:rsidRPr="00A87DAA">
        <w:rPr>
          <w:rFonts w:ascii="Times New Roman" w:eastAsia="標楷體" w:hAnsi="Times New Roman" w:cs="Times New Roman"/>
          <w:color w:val="000000"/>
          <w:lang w:eastAsia="zh-TW"/>
        </w:rPr>
        <w:t>此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致</w:t>
      </w:r>
    </w:p>
    <w:p w14:paraId="44F70424" w14:textId="77777777" w:rsidR="00C93A56" w:rsidRPr="00A87DAA" w:rsidRDefault="00C93A56" w:rsidP="00C93A56">
      <w:pPr>
        <w:pStyle w:val="ac"/>
        <w:spacing w:after="180"/>
        <w:ind w:left="2835"/>
        <w:rPr>
          <w:rFonts w:ascii="Times New Roman" w:eastAsia="標楷體" w:hAnsi="Times New Roman" w:cs="Times New Roman"/>
          <w:color w:val="000000"/>
          <w:lang w:eastAsia="zh-TW"/>
        </w:rPr>
      </w:pPr>
      <w:r w:rsidRPr="00A87DAA">
        <w:rPr>
          <w:rFonts w:ascii="Times New Roman" w:eastAsia="標楷體" w:hAnsi="Times New Roman" w:cs="Times New Roman"/>
          <w:color w:val="000000"/>
          <w:lang w:eastAsia="zh-TW"/>
        </w:rPr>
        <w:t>義守大學</w:t>
      </w:r>
    </w:p>
    <w:p w14:paraId="5366B876" w14:textId="37FC04F7" w:rsidR="00C93A56" w:rsidRPr="00A87DAA" w:rsidRDefault="00C93A56" w:rsidP="00C93A56">
      <w:pPr>
        <w:pStyle w:val="ac"/>
        <w:spacing w:beforeLines="250" w:before="900"/>
        <w:rPr>
          <w:rFonts w:ascii="Times New Roman" w:eastAsia="標楷體" w:hAnsi="Times New Roman" w:cs="Times New Roman"/>
          <w:color w:val="000000"/>
          <w:lang w:eastAsia="zh-TW"/>
        </w:rPr>
      </w:pPr>
      <w:proofErr w:type="gramStart"/>
      <w:r w:rsidRPr="00A87DAA">
        <w:rPr>
          <w:rFonts w:ascii="Times New Roman" w:eastAsia="標楷體" w:hAnsi="Times New Roman" w:cs="Times New Roman"/>
          <w:color w:val="000000"/>
          <w:lang w:eastAsia="zh-TW"/>
        </w:rPr>
        <w:t>立書人</w:t>
      </w:r>
      <w:proofErr w:type="gramEnd"/>
      <w:r w:rsidR="005B5074" w:rsidRPr="00A87DAA">
        <w:rPr>
          <w:rFonts w:ascii="Times New Roman" w:eastAsia="標楷體" w:hAnsi="Times New Roman" w:cs="Times New Roman"/>
          <w:lang w:eastAsia="zh-TW"/>
        </w:rPr>
        <w:t>簽章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：</w:t>
      </w:r>
    </w:p>
    <w:p w14:paraId="26BF697A" w14:textId="3FA9EEF9" w:rsidR="00C93A56" w:rsidRPr="00A87DAA" w:rsidRDefault="005B5074" w:rsidP="00C93A56">
      <w:pPr>
        <w:pStyle w:val="ac"/>
        <w:spacing w:beforeLines="50" w:before="180"/>
        <w:rPr>
          <w:rFonts w:ascii="Times New Roman" w:eastAsia="標楷體" w:hAnsi="Times New Roman" w:cs="Times New Roman"/>
          <w:color w:val="000000"/>
          <w:lang w:eastAsia="zh-TW"/>
        </w:rPr>
      </w:pPr>
      <w:proofErr w:type="gramStart"/>
      <w:r w:rsidRPr="00A87DAA">
        <w:rPr>
          <w:rFonts w:ascii="Times New Roman" w:eastAsia="標楷體" w:hAnsi="Times New Roman" w:cs="Times New Roman"/>
          <w:color w:val="000000"/>
          <w:lang w:eastAsia="zh-TW"/>
        </w:rPr>
        <w:t>職</w:t>
      </w:r>
      <w:r w:rsidR="00C93A56" w:rsidRPr="00A87DAA">
        <w:rPr>
          <w:rFonts w:ascii="Times New Roman" w:eastAsia="標楷體" w:hAnsi="Times New Roman" w:cs="Times New Roman"/>
          <w:color w:val="000000"/>
          <w:lang w:eastAsia="zh-TW"/>
        </w:rPr>
        <w:t>號</w:t>
      </w:r>
      <w:proofErr w:type="gramEnd"/>
      <w:r w:rsidR="00C93A56" w:rsidRPr="00A87DAA">
        <w:rPr>
          <w:rFonts w:ascii="Times New Roman" w:eastAsia="標楷體" w:hAnsi="Times New Roman" w:cs="Times New Roman"/>
          <w:color w:val="000000"/>
          <w:lang w:eastAsia="zh-TW"/>
        </w:rPr>
        <w:t>：</w:t>
      </w:r>
    </w:p>
    <w:p w14:paraId="4E872EDC" w14:textId="405DD5DC" w:rsidR="005B5074" w:rsidRPr="00A87DAA" w:rsidRDefault="00C93A56" w:rsidP="005B5074">
      <w:pPr>
        <w:pStyle w:val="ac"/>
        <w:snapToGrid w:val="0"/>
        <w:spacing w:beforeLines="400" w:before="1440"/>
        <w:jc w:val="center"/>
        <w:rPr>
          <w:rFonts w:ascii="Times New Roman" w:eastAsia="標楷體" w:hAnsi="Times New Roman" w:cs="Times New Roman"/>
          <w:color w:val="000000"/>
          <w:lang w:eastAsia="zh-TW"/>
        </w:rPr>
      </w:pPr>
      <w:r w:rsidRPr="00A87DAA">
        <w:rPr>
          <w:rFonts w:ascii="Times New Roman" w:eastAsia="標楷體" w:hAnsi="Times New Roman" w:cs="Times New Roman"/>
          <w:color w:val="000000"/>
          <w:lang w:eastAsia="zh-TW"/>
        </w:rPr>
        <w:t>中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華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民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國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     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年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     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月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 xml:space="preserve">       </w:t>
      </w:r>
      <w:r w:rsidRPr="00A87DAA">
        <w:rPr>
          <w:rFonts w:ascii="Times New Roman" w:eastAsia="標楷體" w:hAnsi="Times New Roman" w:cs="Times New Roman"/>
          <w:color w:val="000000"/>
          <w:lang w:eastAsia="zh-TW"/>
        </w:rPr>
        <w:t>日</w:t>
      </w:r>
    </w:p>
    <w:p w14:paraId="6AE2354E" w14:textId="77777777" w:rsidR="005B5074" w:rsidRPr="00A87DAA" w:rsidRDefault="005B5074">
      <w:pPr>
        <w:snapToGrid/>
        <w:spacing w:afterLines="0"/>
        <w:rPr>
          <w:color w:val="000000"/>
          <w:kern w:val="0"/>
        </w:rPr>
      </w:pPr>
      <w:r w:rsidRPr="00A87DAA">
        <w:rPr>
          <w:color w:val="000000"/>
        </w:rPr>
        <w:br w:type="page"/>
      </w:r>
    </w:p>
    <w:p w14:paraId="331D83A4" w14:textId="77777777" w:rsidR="00C93A56" w:rsidRPr="00A87DAA" w:rsidRDefault="00C93A56" w:rsidP="00C93A56">
      <w:pPr>
        <w:spacing w:afterLines="100" w:after="360"/>
        <w:jc w:val="center"/>
        <w:rPr>
          <w:b/>
          <w:sz w:val="36"/>
        </w:rPr>
      </w:pPr>
      <w:r w:rsidRPr="00A87DAA">
        <w:rPr>
          <w:b/>
          <w:sz w:val="36"/>
        </w:rPr>
        <w:lastRenderedPageBreak/>
        <w:t>License Agreement on Intellectual Property Rights and Portrait Rights</w:t>
      </w:r>
    </w:p>
    <w:p w14:paraId="0E4FFCA1" w14:textId="77777777" w:rsidR="00C93A56" w:rsidRPr="00A87DAA" w:rsidRDefault="00C93A56" w:rsidP="00C93A56">
      <w:pPr>
        <w:pStyle w:val="ac"/>
        <w:spacing w:beforeLines="50" w:before="180" w:after="180" w:line="500" w:lineRule="exact"/>
        <w:ind w:right="164" w:firstLineChars="200" w:firstLine="48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87DAA">
        <w:rPr>
          <w:rFonts w:ascii="Times New Roman" w:eastAsia="標楷體" w:hAnsi="Times New Roman" w:cs="Times New Roman"/>
          <w:sz w:val="24"/>
          <w:szCs w:val="24"/>
        </w:rPr>
        <w:t>I, ___________, hereby grant I-Shou University the right to use my intellectual property rights and portrait rights pertaining to the achievements of the course "__________________________" constituted in the _____ semester of Academic Year ____and agree and warrant the following terms and conditions:</w:t>
      </w:r>
    </w:p>
    <w:p w14:paraId="2D9B5BFF" w14:textId="77777777" w:rsidR="00C93A56" w:rsidRPr="00A87DAA" w:rsidRDefault="00C93A56" w:rsidP="00C93A56">
      <w:pPr>
        <w:pStyle w:val="a4"/>
        <w:widowControl w:val="0"/>
        <w:numPr>
          <w:ilvl w:val="0"/>
          <w:numId w:val="14"/>
        </w:numPr>
        <w:tabs>
          <w:tab w:val="left" w:pos="588"/>
        </w:tabs>
        <w:autoSpaceDE w:val="0"/>
        <w:autoSpaceDN w:val="0"/>
        <w:snapToGrid/>
        <w:spacing w:beforeLines="50" w:before="180" w:after="180"/>
        <w:ind w:leftChars="0" w:left="573" w:hanging="454"/>
        <w:rPr>
          <w:sz w:val="24"/>
          <w:szCs w:val="24"/>
        </w:rPr>
      </w:pPr>
      <w:r w:rsidRPr="00A87DAA">
        <w:rPr>
          <w:sz w:val="24"/>
          <w:szCs w:val="24"/>
        </w:rPr>
        <w:t>I agree that I-Shou University may publicly display and cite the achievements of the aforesaid course.</w:t>
      </w:r>
    </w:p>
    <w:p w14:paraId="3C24FF42" w14:textId="77777777" w:rsidR="00C93A56" w:rsidRPr="00A87DAA" w:rsidRDefault="00C93A56" w:rsidP="00C93A56">
      <w:pPr>
        <w:pStyle w:val="a4"/>
        <w:widowControl w:val="0"/>
        <w:numPr>
          <w:ilvl w:val="0"/>
          <w:numId w:val="14"/>
        </w:numPr>
        <w:tabs>
          <w:tab w:val="left" w:pos="588"/>
        </w:tabs>
        <w:autoSpaceDE w:val="0"/>
        <w:autoSpaceDN w:val="0"/>
        <w:snapToGrid/>
        <w:spacing w:beforeLines="50" w:before="180" w:after="180"/>
        <w:ind w:leftChars="0" w:left="573" w:hanging="454"/>
        <w:rPr>
          <w:sz w:val="24"/>
          <w:szCs w:val="24"/>
        </w:rPr>
      </w:pPr>
      <w:r w:rsidRPr="00A87DAA">
        <w:rPr>
          <w:sz w:val="24"/>
          <w:szCs w:val="24"/>
        </w:rPr>
        <w:t>I have full power and authority to sign and execute this Agreement, and I have obtained all necessary third-party consent and authorization for signing this Agreement.</w:t>
      </w:r>
    </w:p>
    <w:p w14:paraId="72615499" w14:textId="77777777" w:rsidR="00C93A56" w:rsidRPr="00A87DAA" w:rsidRDefault="00C93A56" w:rsidP="00C93A56">
      <w:pPr>
        <w:pStyle w:val="a4"/>
        <w:widowControl w:val="0"/>
        <w:numPr>
          <w:ilvl w:val="0"/>
          <w:numId w:val="14"/>
        </w:numPr>
        <w:tabs>
          <w:tab w:val="left" w:pos="588"/>
        </w:tabs>
        <w:autoSpaceDE w:val="0"/>
        <w:autoSpaceDN w:val="0"/>
        <w:snapToGrid/>
        <w:spacing w:beforeLines="50" w:before="180" w:after="180"/>
        <w:ind w:leftChars="0" w:left="573" w:hanging="454"/>
        <w:rPr>
          <w:sz w:val="24"/>
          <w:szCs w:val="24"/>
        </w:rPr>
      </w:pPr>
      <w:r w:rsidRPr="00A87DAA">
        <w:rPr>
          <w:sz w:val="24"/>
          <w:szCs w:val="24"/>
        </w:rPr>
        <w:t>I declare and warrant the originality of the achievements of the aforesaid course and do not get involved in any infringement of a third party’s copyright, patents, trademark, trade secret, intellectual property rights, or any other rights.</w:t>
      </w:r>
    </w:p>
    <w:p w14:paraId="1AF778AE" w14:textId="77777777" w:rsidR="00C93A56" w:rsidRPr="00A87DAA" w:rsidRDefault="00C93A56" w:rsidP="00C93A56">
      <w:pPr>
        <w:pStyle w:val="a4"/>
        <w:widowControl w:val="0"/>
        <w:numPr>
          <w:ilvl w:val="0"/>
          <w:numId w:val="14"/>
        </w:numPr>
        <w:tabs>
          <w:tab w:val="left" w:pos="588"/>
        </w:tabs>
        <w:autoSpaceDE w:val="0"/>
        <w:autoSpaceDN w:val="0"/>
        <w:snapToGrid/>
        <w:spacing w:beforeLines="50" w:before="180" w:after="180"/>
        <w:ind w:leftChars="0" w:left="573" w:hanging="454"/>
        <w:rPr>
          <w:sz w:val="24"/>
          <w:szCs w:val="24"/>
        </w:rPr>
      </w:pPr>
      <w:r w:rsidRPr="00A87DAA">
        <w:rPr>
          <w:sz w:val="24"/>
          <w:szCs w:val="24"/>
        </w:rPr>
        <w:t>Should I violate any terms and conditions stated herein, I shall be held legally accountable, and I-Shou University reserves the right to ask me to return the subsidies in full. I shall compensate I-Shou University for any loss or damage resulting from or in connection with any achievements of the aforesaid course or with the content of this Agreement for which I am to blame.</w:t>
      </w:r>
    </w:p>
    <w:p w14:paraId="22DD71DF" w14:textId="77777777" w:rsidR="00C93A56" w:rsidRPr="00A87DAA" w:rsidRDefault="00C93A56" w:rsidP="00C93A56">
      <w:pPr>
        <w:pStyle w:val="ac"/>
        <w:tabs>
          <w:tab w:val="left" w:pos="559"/>
        </w:tabs>
        <w:spacing w:beforeLines="150" w:before="540" w:afterLines="50" w:after="180"/>
        <w:ind w:leftChars="292" w:left="818" w:right="6503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87DAA">
        <w:rPr>
          <w:rFonts w:ascii="Times New Roman" w:eastAsia="標楷體" w:hAnsi="Times New Roman" w:cs="Times New Roman"/>
          <w:sz w:val="24"/>
          <w:szCs w:val="24"/>
        </w:rPr>
        <w:t>To</w:t>
      </w:r>
    </w:p>
    <w:p w14:paraId="24663681" w14:textId="77777777" w:rsidR="00C93A56" w:rsidRPr="00A87DAA" w:rsidRDefault="00C93A56" w:rsidP="00C93A56">
      <w:pPr>
        <w:pStyle w:val="ac"/>
        <w:spacing w:beforeLines="100" w:before="360" w:after="180"/>
        <w:ind w:left="2835"/>
        <w:rPr>
          <w:rFonts w:ascii="Times New Roman" w:eastAsia="標楷體" w:hAnsi="Times New Roman" w:cs="Times New Roman"/>
          <w:sz w:val="24"/>
          <w:szCs w:val="24"/>
        </w:rPr>
      </w:pPr>
      <w:r w:rsidRPr="00A87DAA">
        <w:rPr>
          <w:rFonts w:ascii="Times New Roman" w:eastAsia="標楷體" w:hAnsi="Times New Roman" w:cs="Times New Roman"/>
          <w:sz w:val="24"/>
          <w:szCs w:val="24"/>
        </w:rPr>
        <w:t>I-Shou University</w:t>
      </w:r>
    </w:p>
    <w:p w14:paraId="2AA602A3" w14:textId="77777777" w:rsidR="005B5074" w:rsidRPr="00A87DAA" w:rsidRDefault="005B5074" w:rsidP="005B5074">
      <w:pPr>
        <w:pStyle w:val="ac"/>
        <w:spacing w:beforeLines="250" w:before="900" w:after="180"/>
        <w:ind w:left="157" w:right="2886" w:hangingChars="56" w:hanging="157"/>
        <w:rPr>
          <w:rFonts w:ascii="Times New Roman" w:eastAsia="標楷體" w:hAnsi="Times New Roman" w:cs="Times New Roman"/>
        </w:rPr>
      </w:pPr>
      <w:r w:rsidRPr="00A87DAA">
        <w:rPr>
          <w:rFonts w:ascii="Times New Roman" w:eastAsia="標楷體" w:hAnsi="Times New Roman" w:cs="Times New Roman"/>
        </w:rPr>
        <w:t>Signature:</w:t>
      </w:r>
    </w:p>
    <w:p w14:paraId="3DBFE721" w14:textId="77777777" w:rsidR="005B5074" w:rsidRPr="00A87DAA" w:rsidRDefault="005B5074" w:rsidP="005B5074">
      <w:pPr>
        <w:pStyle w:val="ac"/>
        <w:spacing w:beforeLines="100" w:before="360"/>
        <w:rPr>
          <w:rFonts w:ascii="Times New Roman" w:eastAsia="標楷體" w:hAnsi="Times New Roman" w:cs="Times New Roman"/>
        </w:rPr>
      </w:pPr>
      <w:r w:rsidRPr="00A87DAA">
        <w:rPr>
          <w:rFonts w:ascii="Times New Roman" w:eastAsia="標楷體" w:hAnsi="Times New Roman" w:cs="Times New Roman"/>
          <w:color w:val="000000"/>
        </w:rPr>
        <w:t>Faculty ID number</w:t>
      </w:r>
      <w:r w:rsidRPr="00A87DAA">
        <w:rPr>
          <w:rFonts w:ascii="Times New Roman" w:eastAsia="標楷體" w:hAnsi="Times New Roman" w:cs="Times New Roman"/>
        </w:rPr>
        <w:t>:</w:t>
      </w:r>
    </w:p>
    <w:p w14:paraId="78B79E44" w14:textId="77777777" w:rsidR="00C93A56" w:rsidRPr="00A87DAA" w:rsidRDefault="00C93A56" w:rsidP="00C93A56">
      <w:pPr>
        <w:pStyle w:val="ac"/>
        <w:spacing w:beforeLines="200" w:before="720" w:after="180"/>
        <w:ind w:left="134" w:hangingChars="56" w:hanging="134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87DAA">
        <w:rPr>
          <w:rFonts w:ascii="Times New Roman" w:eastAsia="標楷體" w:hAnsi="Times New Roman" w:cs="Times New Roman"/>
          <w:sz w:val="24"/>
          <w:szCs w:val="24"/>
        </w:rPr>
        <w:t>Date:</w:t>
      </w:r>
    </w:p>
    <w:p w14:paraId="373F9688" w14:textId="77777777" w:rsidR="004C5A80" w:rsidRPr="00A87DAA" w:rsidRDefault="004C5A80" w:rsidP="00C93A56">
      <w:pPr>
        <w:snapToGrid/>
        <w:spacing w:afterLines="0"/>
        <w:rPr>
          <w:b/>
        </w:rPr>
      </w:pPr>
    </w:p>
    <w:sectPr w:rsidR="004C5A80" w:rsidRPr="00A87DAA" w:rsidSect="007A7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69FE" w14:textId="77777777" w:rsidR="00823DCF" w:rsidRDefault="00823DCF" w:rsidP="009854B2">
      <w:pPr>
        <w:spacing w:after="120"/>
      </w:pPr>
      <w:r>
        <w:separator/>
      </w:r>
    </w:p>
  </w:endnote>
  <w:endnote w:type="continuationSeparator" w:id="0">
    <w:p w14:paraId="1C944622" w14:textId="77777777" w:rsidR="00823DCF" w:rsidRDefault="00823DCF" w:rsidP="009854B2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51"/>
    <w:family w:val="auto"/>
    <w:pitch w:val="variable"/>
    <w:sig w:usb0="00000000" w:usb1="08080000" w:usb2="00000010" w:usb3="00000000" w:csb0="001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124A" w14:textId="77777777" w:rsidR="009854B2" w:rsidRDefault="009854B2" w:rsidP="009854B2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1404" w14:textId="77777777" w:rsidR="009854B2" w:rsidRDefault="009854B2" w:rsidP="009854B2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8CC0" w14:textId="77777777" w:rsidR="009854B2" w:rsidRDefault="009854B2" w:rsidP="009854B2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B4C1" w14:textId="77777777" w:rsidR="00823DCF" w:rsidRDefault="00823DCF" w:rsidP="009854B2">
      <w:pPr>
        <w:spacing w:after="120"/>
      </w:pPr>
      <w:r>
        <w:separator/>
      </w:r>
    </w:p>
  </w:footnote>
  <w:footnote w:type="continuationSeparator" w:id="0">
    <w:p w14:paraId="2597B0E7" w14:textId="77777777" w:rsidR="00823DCF" w:rsidRDefault="00823DCF" w:rsidP="009854B2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912D" w14:textId="77777777" w:rsidR="009854B2" w:rsidRDefault="009854B2" w:rsidP="009854B2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162E" w14:textId="77777777" w:rsidR="009854B2" w:rsidRDefault="009854B2" w:rsidP="009854B2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4577" w14:textId="77777777" w:rsidR="009854B2" w:rsidRDefault="009854B2" w:rsidP="009854B2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4679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851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1277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AD4C1E"/>
    <w:multiLevelType w:val="hybridMultilevel"/>
    <w:tmpl w:val="B54EFE54"/>
    <w:lvl w:ilvl="0" w:tplc="BA62F14A">
      <w:start w:val="1"/>
      <w:numFmt w:val="bullet"/>
      <w:lvlText w:val="•"/>
      <w:lvlJc w:val="left"/>
      <w:pPr>
        <w:ind w:left="96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5B612B"/>
    <w:multiLevelType w:val="hybridMultilevel"/>
    <w:tmpl w:val="7E5AA13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A451DF"/>
    <w:multiLevelType w:val="hybridMultilevel"/>
    <w:tmpl w:val="45622DA6"/>
    <w:lvl w:ilvl="0" w:tplc="3EA6D08C">
      <w:start w:val="1"/>
      <w:numFmt w:val="decimal"/>
      <w:lvlText w:val="(%1)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94374"/>
    <w:multiLevelType w:val="hybridMultilevel"/>
    <w:tmpl w:val="45622DA6"/>
    <w:lvl w:ilvl="0" w:tplc="3EA6D08C">
      <w:start w:val="1"/>
      <w:numFmt w:val="decimal"/>
      <w:lvlText w:val="(%1)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CE6DAD"/>
    <w:multiLevelType w:val="hybridMultilevel"/>
    <w:tmpl w:val="93A006B6"/>
    <w:lvl w:ilvl="0" w:tplc="BDF26386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83B47"/>
    <w:multiLevelType w:val="hybridMultilevel"/>
    <w:tmpl w:val="EBEC47A6"/>
    <w:lvl w:ilvl="0" w:tplc="15B645FA">
      <w:start w:val="1"/>
      <w:numFmt w:val="decimal"/>
      <w:lvlText w:val="%1."/>
      <w:lvlJc w:val="left"/>
      <w:pPr>
        <w:ind w:left="478" w:hanging="360"/>
      </w:pPr>
      <w:rPr>
        <w:rFonts w:ascii="Times New Roman" w:eastAsia="Noto Sans Mono CJK JP Regular" w:hAnsi="Times New Roman" w:cs="Times New Roman" w:hint="default"/>
        <w:spacing w:val="0"/>
        <w:w w:val="100"/>
        <w:sz w:val="32"/>
        <w:szCs w:val="32"/>
      </w:rPr>
    </w:lvl>
    <w:lvl w:ilvl="1" w:tplc="2752FD3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B3CA9A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9B743CE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286C1CC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5FFCDDD4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B3122632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B60EAC48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D7F8D44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7" w15:restartNumberingAfterBreak="0">
    <w:nsid w:val="3E946DD8"/>
    <w:multiLevelType w:val="hybridMultilevel"/>
    <w:tmpl w:val="AB4AAC12"/>
    <w:lvl w:ilvl="0" w:tplc="A976B18A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 w15:restartNumberingAfterBreak="0">
    <w:nsid w:val="40775089"/>
    <w:multiLevelType w:val="hybridMultilevel"/>
    <w:tmpl w:val="7D1E7320"/>
    <w:lvl w:ilvl="0" w:tplc="29A650C0">
      <w:start w:val="1"/>
      <w:numFmt w:val="taiwaneseCountingThousand"/>
      <w:lvlText w:val="%1、"/>
      <w:lvlJc w:val="left"/>
      <w:pPr>
        <w:ind w:left="771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3019C4"/>
    <w:multiLevelType w:val="hybridMultilevel"/>
    <w:tmpl w:val="74A08236"/>
    <w:lvl w:ilvl="0" w:tplc="15D6FF5E">
      <w:start w:val="1"/>
      <w:numFmt w:val="decimal"/>
      <w:lvlText w:val="(%1)"/>
      <w:lvlJc w:val="left"/>
      <w:pPr>
        <w:ind w:left="338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D2887"/>
    <w:multiLevelType w:val="hybridMultilevel"/>
    <w:tmpl w:val="7E5AA13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333218"/>
    <w:multiLevelType w:val="hybridMultilevel"/>
    <w:tmpl w:val="35B24FB4"/>
    <w:lvl w:ilvl="0" w:tplc="05029DC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76233"/>
    <w:multiLevelType w:val="hybridMultilevel"/>
    <w:tmpl w:val="BE82F622"/>
    <w:lvl w:ilvl="0" w:tplc="196C97E2">
      <w:start w:val="1"/>
      <w:numFmt w:val="decimal"/>
      <w:lvlText w:val="%1."/>
      <w:lvlJc w:val="left"/>
      <w:pPr>
        <w:ind w:left="478" w:hanging="360"/>
      </w:pPr>
      <w:rPr>
        <w:rFonts w:ascii="Times New Roman" w:eastAsia="新細明體" w:hAnsi="Times New Roman" w:cs="Times New Roman" w:hint="default"/>
        <w:spacing w:val="0"/>
        <w:w w:val="100"/>
        <w:sz w:val="24"/>
        <w:szCs w:val="32"/>
      </w:rPr>
    </w:lvl>
    <w:lvl w:ilvl="1" w:tplc="2752FD3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B3CA9A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9B743CE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286C1CC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5FFCDDD4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B3122632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B60EAC48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D7F8D44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13" w15:restartNumberingAfterBreak="0">
    <w:nsid w:val="7D614772"/>
    <w:multiLevelType w:val="hybridMultilevel"/>
    <w:tmpl w:val="45622DA6"/>
    <w:lvl w:ilvl="0" w:tplc="3EA6D08C">
      <w:start w:val="1"/>
      <w:numFmt w:val="decimal"/>
      <w:lvlText w:val="(%1)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6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BA"/>
    <w:rsid w:val="0005059D"/>
    <w:rsid w:val="000551A7"/>
    <w:rsid w:val="00056B40"/>
    <w:rsid w:val="00061A24"/>
    <w:rsid w:val="00063DB5"/>
    <w:rsid w:val="0008362B"/>
    <w:rsid w:val="000F410C"/>
    <w:rsid w:val="00106F54"/>
    <w:rsid w:val="00180C6D"/>
    <w:rsid w:val="001C4192"/>
    <w:rsid w:val="001E760B"/>
    <w:rsid w:val="00210F2B"/>
    <w:rsid w:val="00241449"/>
    <w:rsid w:val="002511E6"/>
    <w:rsid w:val="002C1618"/>
    <w:rsid w:val="002E68BA"/>
    <w:rsid w:val="002F19D7"/>
    <w:rsid w:val="002F4D46"/>
    <w:rsid w:val="002F5646"/>
    <w:rsid w:val="00314426"/>
    <w:rsid w:val="003263D4"/>
    <w:rsid w:val="0040736A"/>
    <w:rsid w:val="00410430"/>
    <w:rsid w:val="00437472"/>
    <w:rsid w:val="004771BE"/>
    <w:rsid w:val="0048105D"/>
    <w:rsid w:val="00496452"/>
    <w:rsid w:val="004C5A80"/>
    <w:rsid w:val="004D4B20"/>
    <w:rsid w:val="005301E4"/>
    <w:rsid w:val="0056554B"/>
    <w:rsid w:val="005A2DB6"/>
    <w:rsid w:val="005A5B0B"/>
    <w:rsid w:val="005B5074"/>
    <w:rsid w:val="005B6F0C"/>
    <w:rsid w:val="00667AE7"/>
    <w:rsid w:val="00692891"/>
    <w:rsid w:val="006B0577"/>
    <w:rsid w:val="006D3E96"/>
    <w:rsid w:val="00710EBA"/>
    <w:rsid w:val="007242B6"/>
    <w:rsid w:val="007852FA"/>
    <w:rsid w:val="00790369"/>
    <w:rsid w:val="007A7920"/>
    <w:rsid w:val="007E2B2C"/>
    <w:rsid w:val="00806FEA"/>
    <w:rsid w:val="00814CA7"/>
    <w:rsid w:val="00823DCF"/>
    <w:rsid w:val="00846355"/>
    <w:rsid w:val="008C0EE6"/>
    <w:rsid w:val="008D180C"/>
    <w:rsid w:val="00920885"/>
    <w:rsid w:val="00920ACD"/>
    <w:rsid w:val="00951D86"/>
    <w:rsid w:val="009854B2"/>
    <w:rsid w:val="00990568"/>
    <w:rsid w:val="00991285"/>
    <w:rsid w:val="009C0D90"/>
    <w:rsid w:val="00A07987"/>
    <w:rsid w:val="00A20CB4"/>
    <w:rsid w:val="00A34FC8"/>
    <w:rsid w:val="00A64461"/>
    <w:rsid w:val="00A87DAA"/>
    <w:rsid w:val="00AE1F8E"/>
    <w:rsid w:val="00B40A7E"/>
    <w:rsid w:val="00B503EB"/>
    <w:rsid w:val="00BB5640"/>
    <w:rsid w:val="00BE4B6F"/>
    <w:rsid w:val="00BE5451"/>
    <w:rsid w:val="00BE7C87"/>
    <w:rsid w:val="00BF03E4"/>
    <w:rsid w:val="00C14D38"/>
    <w:rsid w:val="00C53003"/>
    <w:rsid w:val="00C93A56"/>
    <w:rsid w:val="00CB72A4"/>
    <w:rsid w:val="00CC5D0A"/>
    <w:rsid w:val="00CD198F"/>
    <w:rsid w:val="00CD212D"/>
    <w:rsid w:val="00CD38E9"/>
    <w:rsid w:val="00D05D6D"/>
    <w:rsid w:val="00D30709"/>
    <w:rsid w:val="00D67E36"/>
    <w:rsid w:val="00D840EA"/>
    <w:rsid w:val="00E53C95"/>
    <w:rsid w:val="00E5542A"/>
    <w:rsid w:val="00E75995"/>
    <w:rsid w:val="00EC3496"/>
    <w:rsid w:val="00EF4B10"/>
    <w:rsid w:val="00F41425"/>
    <w:rsid w:val="00F51CB2"/>
    <w:rsid w:val="00F5658F"/>
    <w:rsid w:val="00F80C84"/>
    <w:rsid w:val="00F9568A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F6BDD8"/>
  <w15:docId w15:val="{AC4A7379-A746-4F3D-B0F2-CE560AF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BA"/>
    <w:pPr>
      <w:snapToGrid w:val="0"/>
      <w:spacing w:afterLines="50"/>
    </w:pPr>
    <w:rPr>
      <w:rFonts w:ascii="Times New Roman" w:eastAsia="標楷體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E68BA"/>
    <w:pPr>
      <w:keepNext/>
      <w:numPr>
        <w:numId w:val="1"/>
      </w:numPr>
      <w:snapToGrid/>
      <w:spacing w:after="50"/>
      <w:ind w:left="0"/>
      <w:outlineLvl w:val="0"/>
    </w:pPr>
    <w:rPr>
      <w:rFonts w:eastAsiaTheme="minorEastAsia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E68BA"/>
    <w:pPr>
      <w:keepNext/>
      <w:numPr>
        <w:ilvl w:val="1"/>
        <w:numId w:val="1"/>
      </w:numPr>
      <w:adjustRightInd w:val="0"/>
      <w:snapToGrid/>
      <w:spacing w:after="50" w:line="240" w:lineRule="atLeast"/>
      <w:ind w:left="567"/>
      <w:jc w:val="both"/>
      <w:outlineLvl w:val="1"/>
    </w:pPr>
    <w:rPr>
      <w:rFonts w:eastAsia="BiauKa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68BA"/>
    <w:pPr>
      <w:numPr>
        <w:ilvl w:val="2"/>
        <w:numId w:val="1"/>
      </w:numPr>
      <w:spacing w:after="50"/>
      <w:jc w:val="both"/>
      <w:outlineLvl w:val="2"/>
    </w:pPr>
    <w:rPr>
      <w:rFonts w:eastAsia="BiauKai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E68BA"/>
    <w:pPr>
      <w:numPr>
        <w:ilvl w:val="3"/>
        <w:numId w:val="1"/>
      </w:numPr>
      <w:adjustRightInd w:val="0"/>
      <w:spacing w:after="50"/>
      <w:jc w:val="both"/>
      <w:outlineLvl w:val="3"/>
    </w:pPr>
    <w:rPr>
      <w:rFonts w:eastAsia="BiauKa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E68BA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E68BA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2E68BA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2E68BA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2E68BA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68BA"/>
    <w:rPr>
      <w:rFonts w:ascii="Times New Roman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2E68BA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2E68BA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2E68BA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2E68BA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2E68BA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2E68BA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2E68BA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2E68BA"/>
    <w:rPr>
      <w:rFonts w:ascii="Times New Roman" w:eastAsia="標楷體" w:hAnsi="Times New Roman" w:cstheme="majorBidi"/>
      <w:sz w:val="28"/>
      <w:szCs w:val="36"/>
    </w:rPr>
  </w:style>
  <w:style w:type="paragraph" w:customStyle="1" w:styleId="11">
    <w:name w:val="內文1"/>
    <w:link w:val="12"/>
    <w:qFormat/>
    <w:rsid w:val="002E68BA"/>
    <w:pPr>
      <w:snapToGrid w:val="0"/>
      <w:spacing w:afterLines="50" w:after="50"/>
      <w:ind w:leftChars="450" w:left="45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內文1 字元"/>
    <w:basedOn w:val="a0"/>
    <w:link w:val="11"/>
    <w:rsid w:val="002E68BA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2E68BA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E68BA"/>
    <w:pPr>
      <w:ind w:leftChars="200" w:left="480"/>
    </w:pPr>
  </w:style>
  <w:style w:type="paragraph" w:customStyle="1" w:styleId="0">
    <w:name w:val="內文0"/>
    <w:link w:val="00"/>
    <w:qFormat/>
    <w:rsid w:val="002E68BA"/>
    <w:pPr>
      <w:snapToGrid w:val="0"/>
      <w:spacing w:afterLines="50" w:after="50"/>
      <w:ind w:leftChars="100" w:left="100" w:firstLineChars="200" w:firstLine="200"/>
      <w:jc w:val="both"/>
    </w:pPr>
    <w:rPr>
      <w:rFonts w:ascii="Times New Roman" w:hAnsi="Times New Roman" w:cstheme="majorBidi"/>
      <w:sz w:val="28"/>
      <w:szCs w:val="28"/>
    </w:rPr>
  </w:style>
  <w:style w:type="character" w:customStyle="1" w:styleId="00">
    <w:name w:val="內文0 字元"/>
    <w:basedOn w:val="a0"/>
    <w:link w:val="0"/>
    <w:rsid w:val="002E68BA"/>
    <w:rPr>
      <w:rFonts w:ascii="Times New Roman" w:hAnsi="Times New Roman" w:cstheme="maj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54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54B2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54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54B2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A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20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Lines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0885"/>
    <w:rPr>
      <w:rFonts w:ascii="細明體" w:eastAsia="細明體" w:hAnsi="細明體" w:cs="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806FEA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C93A56"/>
    <w:pPr>
      <w:widowControl w:val="0"/>
      <w:autoSpaceDE w:val="0"/>
      <w:autoSpaceDN w:val="0"/>
      <w:snapToGrid/>
      <w:spacing w:afterLines="0"/>
    </w:pPr>
    <w:rPr>
      <w:rFonts w:ascii="Noto Sans CJK JP Regular" w:eastAsia="Noto Sans CJK JP Regular" w:hAnsi="Noto Sans CJK JP Regular" w:cs="Noto Sans CJK JP Regular"/>
      <w:kern w:val="0"/>
      <w:lang w:eastAsia="en-US"/>
    </w:rPr>
  </w:style>
  <w:style w:type="character" w:customStyle="1" w:styleId="ad">
    <w:name w:val="本文 字元"/>
    <w:basedOn w:val="a0"/>
    <w:link w:val="ac"/>
    <w:uiPriority w:val="1"/>
    <w:rsid w:val="00C93A56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unhideWhenUsed/>
    <w:rsid w:val="002F19D7"/>
    <w:pPr>
      <w:snapToGrid/>
      <w:spacing w:before="100" w:beforeAutospacing="1" w:afterLines="0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Default">
    <w:name w:val="Default"/>
    <w:rsid w:val="0084635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aiwanlife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871</Words>
  <Characters>4971</Characters>
  <Application>Microsoft Office Word</Application>
  <DocSecurity>0</DocSecurity>
  <Lines>41</Lines>
  <Paragraphs>11</Paragraphs>
  <ScaleCrop>false</ScaleCrop>
  <Company>ISU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義守大學教學發展中心  龔珈慧</cp:lastModifiedBy>
  <cp:revision>30</cp:revision>
  <cp:lastPrinted>2016-09-21T01:40:00Z</cp:lastPrinted>
  <dcterms:created xsi:type="dcterms:W3CDTF">2021-08-17T09:03:00Z</dcterms:created>
  <dcterms:modified xsi:type="dcterms:W3CDTF">2024-11-25T04:00:00Z</dcterms:modified>
</cp:coreProperties>
</file>